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483A" w14:textId="77777777" w:rsidR="008D6C7E" w:rsidRDefault="008D6C7E" w:rsidP="009F18F8">
      <w:pPr>
        <w:spacing w:after="480"/>
        <w:rPr>
          <w:rFonts w:ascii="Amalia" w:hAnsi="Amalia"/>
          <w:sz w:val="18"/>
          <w:szCs w:val="18"/>
          <w:lang w:val="pl-PL"/>
        </w:rPr>
      </w:pPr>
    </w:p>
    <w:p w14:paraId="4649504C" w14:textId="085B1D9E" w:rsidR="00B31484" w:rsidRPr="004C3264" w:rsidRDefault="00B31484" w:rsidP="009F18F8">
      <w:pPr>
        <w:spacing w:after="480"/>
        <w:ind w:left="5664"/>
        <w:jc w:val="right"/>
        <w:rPr>
          <w:rFonts w:ascii="Amalia" w:hAnsi="Amalia" w:cs="Times New Roman"/>
          <w:sz w:val="18"/>
          <w:szCs w:val="18"/>
          <w:lang w:val="pl-PL"/>
        </w:rPr>
      </w:pPr>
      <w:r w:rsidRPr="004C3264">
        <w:rPr>
          <w:rFonts w:ascii="Amalia" w:hAnsi="Amalia"/>
          <w:sz w:val="18"/>
          <w:szCs w:val="18"/>
          <w:lang w:val="pl-PL"/>
        </w:rPr>
        <w:t>Wiedeń</w:t>
      </w:r>
      <w:r w:rsidR="000B6F0F" w:rsidRPr="004C3264">
        <w:rPr>
          <w:rFonts w:ascii="Amalia" w:hAnsi="Amalia"/>
          <w:sz w:val="18"/>
          <w:szCs w:val="18"/>
          <w:lang w:val="pl-PL"/>
        </w:rPr>
        <w:t xml:space="preserve">/Warszawa, </w:t>
      </w:r>
      <w:r w:rsidR="00365475">
        <w:rPr>
          <w:rFonts w:ascii="Amalia" w:hAnsi="Amalia"/>
          <w:sz w:val="18"/>
          <w:szCs w:val="18"/>
          <w:lang w:val="pl-PL"/>
        </w:rPr>
        <w:t>6 października</w:t>
      </w:r>
      <w:r w:rsidRPr="004C3264">
        <w:rPr>
          <w:rFonts w:ascii="Amalia" w:hAnsi="Amalia"/>
          <w:sz w:val="18"/>
          <w:szCs w:val="18"/>
          <w:lang w:val="pl-PL"/>
        </w:rPr>
        <w:t xml:space="preserve"> 202</w:t>
      </w:r>
      <w:r w:rsidR="002B604F" w:rsidRPr="004C3264">
        <w:rPr>
          <w:rFonts w:ascii="Amalia" w:hAnsi="Amalia"/>
          <w:sz w:val="18"/>
          <w:szCs w:val="18"/>
          <w:lang w:val="pl-PL"/>
        </w:rPr>
        <w:t>5</w:t>
      </w:r>
      <w:r w:rsidRPr="004C3264">
        <w:rPr>
          <w:rFonts w:ascii="Amalia" w:hAnsi="Amalia"/>
          <w:sz w:val="18"/>
          <w:szCs w:val="18"/>
          <w:lang w:val="pl-PL"/>
        </w:rPr>
        <w:t xml:space="preserve"> r.</w:t>
      </w:r>
    </w:p>
    <w:p w14:paraId="587E4EBB" w14:textId="77777777" w:rsidR="008D6C7E" w:rsidRDefault="008D6C7E" w:rsidP="00B31484">
      <w:pPr>
        <w:spacing w:after="120"/>
        <w:jc w:val="center"/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</w:pPr>
    </w:p>
    <w:p w14:paraId="059A5E16" w14:textId="7F78CDDB" w:rsidR="00B31484" w:rsidRPr="004C3264" w:rsidRDefault="00AD125A" w:rsidP="00B31484">
      <w:pPr>
        <w:spacing w:after="120"/>
        <w:jc w:val="center"/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</w:pPr>
      <w:r w:rsidRPr="004C3264">
        <w:rPr>
          <w:rFonts w:ascii="Amalia" w:hAnsi="Amalia" w:cs="Times New Roman (Tekst podstawo"/>
          <w:b/>
          <w:color w:val="FF0000"/>
          <w:sz w:val="32"/>
          <w:szCs w:val="32"/>
          <w:lang w:val="pl-PL"/>
        </w:rPr>
        <w:t>INFORMACJA PRASOWA</w:t>
      </w:r>
    </w:p>
    <w:p w14:paraId="0BEA9D6C" w14:textId="77777777" w:rsidR="00DA19B2" w:rsidRPr="00DA19B2" w:rsidRDefault="00DA19B2" w:rsidP="00DA19B2">
      <w:pPr>
        <w:spacing w:after="360" w:line="240" w:lineRule="auto"/>
        <w:jc w:val="center"/>
        <w:rPr>
          <w:rFonts w:ascii="Amalia" w:hAnsi="Amalia"/>
          <w:lang w:val="pl-PL"/>
        </w:rPr>
      </w:pPr>
    </w:p>
    <w:p w14:paraId="7156620A" w14:textId="3B5FA914" w:rsidR="00DA19B2" w:rsidRPr="00DA19B2" w:rsidRDefault="00DA19B2" w:rsidP="00DA19B2">
      <w:pPr>
        <w:snapToGrid w:val="0"/>
        <w:spacing w:after="360" w:line="240" w:lineRule="auto"/>
        <w:jc w:val="center"/>
        <w:rPr>
          <w:rFonts w:ascii="Amalia" w:hAnsi="Amalia"/>
          <w:b/>
          <w:bCs/>
          <w:sz w:val="32"/>
          <w:szCs w:val="32"/>
          <w:lang w:val="pl-PL"/>
        </w:rPr>
      </w:pPr>
      <w:r>
        <w:rPr>
          <w:rFonts w:ascii="Amalia" w:hAnsi="Amalia"/>
          <w:b/>
          <w:bCs/>
          <w:sz w:val="32"/>
          <w:szCs w:val="32"/>
          <w:lang w:val="pl-PL"/>
        </w:rPr>
        <w:t xml:space="preserve">Raiffeisen </w:t>
      </w:r>
      <w:r w:rsidRPr="00DA19B2">
        <w:rPr>
          <w:rFonts w:ascii="Amalia" w:hAnsi="Amalia"/>
          <w:b/>
          <w:bCs/>
          <w:sz w:val="32"/>
          <w:szCs w:val="32"/>
          <w:lang w:val="pl-PL"/>
        </w:rPr>
        <w:t>Digital Bank z Certyfikatem Firmy Przyjaznej Klientowi</w:t>
      </w:r>
    </w:p>
    <w:p w14:paraId="73A3C483" w14:textId="6144131C" w:rsidR="00DA19B2" w:rsidRPr="00DA19B2" w:rsidRDefault="008D6FF0" w:rsidP="00DA19B2">
      <w:pPr>
        <w:spacing w:after="360" w:line="240" w:lineRule="auto"/>
        <w:jc w:val="both"/>
        <w:rPr>
          <w:rFonts w:ascii="Amalia" w:hAnsi="Amalia"/>
          <w:b/>
          <w:bCs/>
          <w:sz w:val="24"/>
          <w:szCs w:val="24"/>
          <w:lang w:val="pl-PL"/>
        </w:rPr>
      </w:pPr>
      <w:r>
        <w:rPr>
          <w:rFonts w:ascii="Amalia" w:hAnsi="Amalia"/>
          <w:b/>
          <w:bCs/>
          <w:sz w:val="24"/>
          <w:szCs w:val="24"/>
          <w:lang w:val="pl-PL"/>
        </w:rPr>
        <w:t xml:space="preserve">Nowoczesny i w pełni cyfrowy </w:t>
      </w:r>
      <w:r w:rsidR="00DA19B2">
        <w:rPr>
          <w:rFonts w:ascii="Amalia" w:hAnsi="Amalia"/>
          <w:b/>
          <w:bCs/>
          <w:sz w:val="24"/>
          <w:szCs w:val="24"/>
          <w:lang w:val="pl-PL"/>
        </w:rPr>
        <w:t xml:space="preserve">Raiffeisen </w:t>
      </w:r>
      <w:r w:rsidR="00DA19B2" w:rsidRPr="00DA19B2">
        <w:rPr>
          <w:rFonts w:ascii="Amalia" w:hAnsi="Amalia"/>
          <w:b/>
          <w:bCs/>
          <w:sz w:val="24"/>
          <w:szCs w:val="24"/>
          <w:lang w:val="pl-PL"/>
        </w:rPr>
        <w:t xml:space="preserve">Digital Bank został </w:t>
      </w:r>
      <w:r w:rsidR="008D6C7E">
        <w:rPr>
          <w:rFonts w:ascii="Amalia" w:hAnsi="Amalia"/>
          <w:b/>
          <w:bCs/>
          <w:sz w:val="24"/>
          <w:szCs w:val="24"/>
          <w:lang w:val="pl-PL"/>
        </w:rPr>
        <w:t>nagrodzony</w:t>
      </w:r>
      <w:r w:rsidR="00DA19B2" w:rsidRPr="00DA19B2">
        <w:rPr>
          <w:rFonts w:ascii="Amalia" w:hAnsi="Amalia"/>
          <w:b/>
          <w:bCs/>
          <w:sz w:val="24"/>
          <w:szCs w:val="24"/>
          <w:lang w:val="pl-PL"/>
        </w:rPr>
        <w:t xml:space="preserve"> </w:t>
      </w:r>
      <w:r w:rsidR="008D6C7E">
        <w:rPr>
          <w:rFonts w:ascii="Amalia" w:hAnsi="Amalia"/>
          <w:b/>
          <w:bCs/>
          <w:sz w:val="24"/>
          <w:szCs w:val="24"/>
          <w:lang w:val="pl-PL"/>
        </w:rPr>
        <w:t>c</w:t>
      </w:r>
      <w:r w:rsidR="00DA19B2" w:rsidRPr="00DA19B2">
        <w:rPr>
          <w:rFonts w:ascii="Amalia" w:hAnsi="Amalia"/>
          <w:b/>
          <w:bCs/>
          <w:sz w:val="24"/>
          <w:szCs w:val="24"/>
          <w:lang w:val="pl-PL"/>
        </w:rPr>
        <w:t>ertyfikat</w:t>
      </w:r>
      <w:r w:rsidR="008D6C7E">
        <w:rPr>
          <w:rFonts w:ascii="Amalia" w:hAnsi="Amalia"/>
          <w:b/>
          <w:bCs/>
          <w:sz w:val="24"/>
          <w:szCs w:val="24"/>
          <w:lang w:val="pl-PL"/>
        </w:rPr>
        <w:t>em</w:t>
      </w:r>
      <w:r w:rsidR="00DA19B2" w:rsidRPr="00DA19B2">
        <w:rPr>
          <w:rFonts w:ascii="Amalia" w:hAnsi="Amalia"/>
          <w:b/>
          <w:bCs/>
          <w:sz w:val="24"/>
          <w:szCs w:val="24"/>
          <w:lang w:val="pl-PL"/>
        </w:rPr>
        <w:t xml:space="preserve"> </w:t>
      </w:r>
      <w:r w:rsidR="008D6C7E">
        <w:rPr>
          <w:rFonts w:ascii="Amalia" w:hAnsi="Amalia"/>
          <w:b/>
          <w:bCs/>
          <w:sz w:val="24"/>
          <w:szCs w:val="24"/>
          <w:lang w:val="pl-PL"/>
        </w:rPr>
        <w:t>„</w:t>
      </w:r>
      <w:r w:rsidR="00DA19B2" w:rsidRPr="00DA19B2">
        <w:rPr>
          <w:rFonts w:ascii="Amalia" w:hAnsi="Amalia"/>
          <w:b/>
          <w:bCs/>
          <w:sz w:val="24"/>
          <w:szCs w:val="24"/>
          <w:lang w:val="pl-PL"/>
        </w:rPr>
        <w:t>Firmy Przyjaznej Klientowi” – prestiżowego wyróżnienia przyznawanego w oparciu o wyniki niezależnego badania satysfakcji konsumenckiej. Certyfikat jest potwierdzeniem, że bank konsekwentnie stawia klienta w centrum swoich działań, oferując usługi dopasowane do jego potrzeb i oczekiwań.</w:t>
      </w:r>
    </w:p>
    <w:p w14:paraId="37199D27" w14:textId="136B7CF0" w:rsidR="007C0229" w:rsidRDefault="007C0229" w:rsidP="00DA19B2">
      <w:pPr>
        <w:spacing w:after="120" w:line="240" w:lineRule="auto"/>
        <w:jc w:val="both"/>
        <w:rPr>
          <w:rFonts w:ascii="Amalia" w:hAnsi="Amalia"/>
          <w:lang w:val="pl-PL"/>
        </w:rPr>
      </w:pPr>
      <w:r w:rsidRPr="007C0229">
        <w:rPr>
          <w:rFonts w:ascii="Amalia" w:hAnsi="Amalia"/>
          <w:lang w:val="pl-PL"/>
        </w:rPr>
        <w:t xml:space="preserve">Certyfikat </w:t>
      </w:r>
      <w:r w:rsidRPr="006C0F5C">
        <w:rPr>
          <w:rFonts w:ascii="Amalia" w:hAnsi="Amalia" w:hint="eastAsia"/>
          <w:i/>
          <w:iCs/>
          <w:lang w:val="pl-PL"/>
        </w:rPr>
        <w:t>„</w:t>
      </w:r>
      <w:r w:rsidRPr="006C0F5C">
        <w:rPr>
          <w:rFonts w:ascii="Amalia" w:hAnsi="Amalia"/>
          <w:i/>
          <w:iCs/>
          <w:lang w:val="pl-PL"/>
        </w:rPr>
        <w:t>Firma Przyjazna Klientowi"</w:t>
      </w:r>
      <w:r w:rsidRPr="007C0229">
        <w:rPr>
          <w:rFonts w:ascii="Amalia" w:hAnsi="Amalia"/>
          <w:lang w:val="pl-PL"/>
        </w:rPr>
        <w:t xml:space="preserve"> jest jedynym wyróżnieniem w zakresie satysfakcji ze współpracy z daną firmą, opartym na wynikach niezależnego badania satysfakcji klientów.</w:t>
      </w:r>
      <w:r>
        <w:rPr>
          <w:rFonts w:ascii="Amalia" w:hAnsi="Amalia"/>
          <w:lang w:val="pl-PL"/>
        </w:rPr>
        <w:t xml:space="preserve"> </w:t>
      </w:r>
      <w:r w:rsidRPr="007C0229">
        <w:rPr>
          <w:rFonts w:ascii="Amalia" w:hAnsi="Amalia"/>
          <w:lang w:val="pl-PL"/>
        </w:rPr>
        <w:t xml:space="preserve">Odpowiednia metodologia jest każdorazowo dobierana przez </w:t>
      </w:r>
      <w:r>
        <w:rPr>
          <w:rFonts w:ascii="Amalia" w:hAnsi="Amalia"/>
          <w:lang w:val="pl-PL"/>
        </w:rPr>
        <w:t>podmiot</w:t>
      </w:r>
      <w:r w:rsidRPr="007C0229">
        <w:rPr>
          <w:rFonts w:ascii="Amalia" w:hAnsi="Amalia"/>
          <w:lang w:val="pl-PL"/>
        </w:rPr>
        <w:t xml:space="preserve"> </w:t>
      </w:r>
      <w:r>
        <w:rPr>
          <w:rFonts w:ascii="Amalia" w:hAnsi="Amalia"/>
          <w:lang w:val="pl-PL"/>
        </w:rPr>
        <w:t xml:space="preserve">certyfikujący </w:t>
      </w:r>
      <w:r w:rsidRPr="007C0229">
        <w:rPr>
          <w:rFonts w:ascii="Amalia" w:hAnsi="Amalia"/>
          <w:lang w:val="pl-PL"/>
        </w:rPr>
        <w:t xml:space="preserve">ze względu na rodzaj i kanały komunikacji </w:t>
      </w:r>
      <w:r>
        <w:rPr>
          <w:rFonts w:ascii="Amalia" w:hAnsi="Amalia"/>
          <w:lang w:val="pl-PL"/>
        </w:rPr>
        <w:t xml:space="preserve">danej firmy </w:t>
      </w:r>
      <w:r w:rsidRPr="007C0229">
        <w:rPr>
          <w:rFonts w:ascii="Amalia" w:hAnsi="Amalia"/>
          <w:lang w:val="pl-PL"/>
        </w:rPr>
        <w:t>z klientami.</w:t>
      </w:r>
    </w:p>
    <w:p w14:paraId="664F4474" w14:textId="013D2106" w:rsidR="00DA19B2" w:rsidRDefault="00DA19B2" w:rsidP="00DA19B2">
      <w:pPr>
        <w:spacing w:after="120" w:line="240" w:lineRule="auto"/>
        <w:jc w:val="both"/>
        <w:rPr>
          <w:rFonts w:ascii="Amalia" w:hAnsi="Amalia"/>
          <w:lang w:val="pl-PL"/>
        </w:rPr>
      </w:pPr>
      <w:r>
        <w:rPr>
          <w:rFonts w:ascii="Amalia" w:hAnsi="Amalia"/>
          <w:lang w:val="pl-PL"/>
        </w:rPr>
        <w:t>Niezależne b</w:t>
      </w:r>
      <w:r w:rsidRPr="00DA19B2">
        <w:rPr>
          <w:rFonts w:ascii="Amalia" w:hAnsi="Amalia"/>
          <w:lang w:val="pl-PL"/>
        </w:rPr>
        <w:t xml:space="preserve">adanie satysfakcji </w:t>
      </w:r>
      <w:r w:rsidR="008D6C7E">
        <w:rPr>
          <w:rFonts w:ascii="Amalia" w:hAnsi="Amalia"/>
          <w:lang w:val="pl-PL"/>
        </w:rPr>
        <w:t>k</w:t>
      </w:r>
      <w:r w:rsidRPr="00DA19B2">
        <w:rPr>
          <w:rFonts w:ascii="Amalia" w:hAnsi="Amalia"/>
          <w:lang w:val="pl-PL"/>
        </w:rPr>
        <w:t xml:space="preserve">lientów </w:t>
      </w:r>
      <w:r>
        <w:rPr>
          <w:rFonts w:ascii="Amalia" w:hAnsi="Amalia"/>
          <w:lang w:val="pl-PL"/>
        </w:rPr>
        <w:t xml:space="preserve">Raiffeisen </w:t>
      </w:r>
      <w:r w:rsidRPr="00DA19B2">
        <w:rPr>
          <w:rFonts w:ascii="Amalia" w:hAnsi="Amalia"/>
          <w:lang w:val="pl-PL"/>
        </w:rPr>
        <w:t xml:space="preserve">Digital Bank w ramach certyfikacji </w:t>
      </w:r>
      <w:r w:rsidR="008D6C7E">
        <w:rPr>
          <w:rFonts w:ascii="Amalia" w:hAnsi="Amalia"/>
          <w:lang w:val="pl-PL"/>
        </w:rPr>
        <w:t>„</w:t>
      </w:r>
      <w:r>
        <w:rPr>
          <w:rFonts w:ascii="Amalia" w:hAnsi="Amalia"/>
          <w:lang w:val="pl-PL"/>
        </w:rPr>
        <w:t>Firmy Przyjaznej Klientowi</w:t>
      </w:r>
      <w:r w:rsidR="008D6C7E">
        <w:rPr>
          <w:rFonts w:ascii="Amalia" w:hAnsi="Amalia"/>
          <w:lang w:val="pl-PL"/>
        </w:rPr>
        <w:t>”</w:t>
      </w:r>
      <w:r>
        <w:rPr>
          <w:rFonts w:ascii="Amalia" w:hAnsi="Amalia"/>
          <w:lang w:val="pl-PL"/>
        </w:rPr>
        <w:t xml:space="preserve"> </w:t>
      </w:r>
      <w:r w:rsidR="007C0229">
        <w:rPr>
          <w:rFonts w:ascii="Amalia" w:hAnsi="Amalia"/>
          <w:lang w:val="pl-PL"/>
        </w:rPr>
        <w:t>zostało przeprowadzone w formie</w:t>
      </w:r>
      <w:r w:rsidR="007C0229" w:rsidRPr="007C0229">
        <w:rPr>
          <w:rFonts w:ascii="Amalia" w:hAnsi="Amalia"/>
          <w:lang w:val="pl-PL"/>
        </w:rPr>
        <w:t xml:space="preserve"> ankiet</w:t>
      </w:r>
      <w:r w:rsidR="007C0229">
        <w:rPr>
          <w:rFonts w:ascii="Amalia" w:hAnsi="Amalia"/>
          <w:lang w:val="pl-PL"/>
        </w:rPr>
        <w:t>y</w:t>
      </w:r>
      <w:r w:rsidR="007C0229" w:rsidRPr="007C0229">
        <w:rPr>
          <w:rFonts w:ascii="Amalia" w:hAnsi="Amalia"/>
          <w:lang w:val="pl-PL"/>
        </w:rPr>
        <w:t xml:space="preserve"> wśród klientów </w:t>
      </w:r>
      <w:r w:rsidR="007C0229">
        <w:rPr>
          <w:rFonts w:ascii="Amalia" w:hAnsi="Amalia"/>
          <w:lang w:val="pl-PL"/>
        </w:rPr>
        <w:t xml:space="preserve">banku i </w:t>
      </w:r>
      <w:r w:rsidRPr="00DA19B2">
        <w:rPr>
          <w:rFonts w:ascii="Amalia" w:hAnsi="Amalia"/>
          <w:lang w:val="pl-PL"/>
        </w:rPr>
        <w:t>objęło kluczowe obszary</w:t>
      </w:r>
      <w:r w:rsidR="00F6203B">
        <w:rPr>
          <w:rFonts w:ascii="Amalia" w:hAnsi="Amalia"/>
          <w:lang w:val="pl-PL"/>
        </w:rPr>
        <w:t xml:space="preserve"> </w:t>
      </w:r>
      <w:r w:rsidR="007C0229">
        <w:rPr>
          <w:rFonts w:ascii="Amalia" w:hAnsi="Amalia"/>
          <w:lang w:val="pl-PL"/>
        </w:rPr>
        <w:t xml:space="preserve">jego </w:t>
      </w:r>
      <w:r w:rsidR="00F6203B">
        <w:rPr>
          <w:rFonts w:ascii="Amalia" w:hAnsi="Amalia"/>
          <w:lang w:val="pl-PL"/>
        </w:rPr>
        <w:t>działalności</w:t>
      </w:r>
      <w:r w:rsidR="007C0229">
        <w:rPr>
          <w:rFonts w:ascii="Amalia" w:hAnsi="Amalia"/>
          <w:lang w:val="pl-PL"/>
        </w:rPr>
        <w:t>. Wyniki tego badania</w:t>
      </w:r>
      <w:r w:rsidR="009B34BB">
        <w:rPr>
          <w:rFonts w:ascii="Amalia" w:hAnsi="Amalia"/>
          <w:lang w:val="pl-PL"/>
        </w:rPr>
        <w:t xml:space="preserve"> są następujące</w:t>
      </w:r>
      <w:r w:rsidRPr="00DA19B2">
        <w:rPr>
          <w:rFonts w:ascii="Amalia" w:hAnsi="Amalia"/>
          <w:lang w:val="pl-PL"/>
        </w:rPr>
        <w:t>:</w:t>
      </w:r>
      <w:r>
        <w:rPr>
          <w:rFonts w:ascii="Amalia" w:hAnsi="Amalia"/>
          <w:lang w:val="pl-PL"/>
        </w:rPr>
        <w:t xml:space="preserve"> </w:t>
      </w:r>
      <w:r w:rsidRPr="00DA19B2">
        <w:rPr>
          <w:rFonts w:ascii="Amalia" w:hAnsi="Amalia"/>
          <w:lang w:val="pl-PL"/>
        </w:rPr>
        <w:t xml:space="preserve">gotowość do rekomendacji </w:t>
      </w:r>
      <w:r w:rsidR="009B34BB">
        <w:rPr>
          <w:rFonts w:ascii="Amalia" w:hAnsi="Amalia"/>
          <w:lang w:val="pl-PL"/>
        </w:rPr>
        <w:t>-</w:t>
      </w:r>
      <w:r w:rsidRPr="00DA19B2">
        <w:rPr>
          <w:rFonts w:ascii="Amalia" w:hAnsi="Amalia"/>
          <w:lang w:val="pl-PL"/>
        </w:rPr>
        <w:t xml:space="preserve"> 89%,</w:t>
      </w:r>
      <w:r>
        <w:rPr>
          <w:rFonts w:ascii="Amalia" w:hAnsi="Amalia"/>
          <w:lang w:val="pl-PL"/>
        </w:rPr>
        <w:t xml:space="preserve"> </w:t>
      </w:r>
      <w:r w:rsidRPr="00DA19B2">
        <w:rPr>
          <w:rFonts w:ascii="Amalia" w:hAnsi="Amalia"/>
          <w:lang w:val="pl-PL"/>
        </w:rPr>
        <w:t xml:space="preserve">podejście do klientów </w:t>
      </w:r>
      <w:r w:rsidR="009B34BB">
        <w:rPr>
          <w:rFonts w:ascii="Amalia" w:hAnsi="Amalia"/>
          <w:lang w:val="pl-PL"/>
        </w:rPr>
        <w:t xml:space="preserve">- </w:t>
      </w:r>
      <w:r w:rsidRPr="00DA19B2">
        <w:rPr>
          <w:rFonts w:ascii="Amalia" w:hAnsi="Amalia"/>
          <w:lang w:val="pl-PL"/>
        </w:rPr>
        <w:t>84%,</w:t>
      </w:r>
      <w:r>
        <w:rPr>
          <w:rFonts w:ascii="Amalia" w:hAnsi="Amalia"/>
          <w:lang w:val="pl-PL"/>
        </w:rPr>
        <w:t xml:space="preserve"> </w:t>
      </w:r>
      <w:r w:rsidRPr="00DA19B2">
        <w:rPr>
          <w:rFonts w:ascii="Amalia" w:hAnsi="Amalia"/>
          <w:lang w:val="pl-PL"/>
        </w:rPr>
        <w:t xml:space="preserve">ogólne zadowolenie </w:t>
      </w:r>
      <w:r w:rsidR="009B34BB">
        <w:rPr>
          <w:rFonts w:ascii="Amalia" w:hAnsi="Amalia"/>
          <w:lang w:val="pl-PL"/>
        </w:rPr>
        <w:t>-</w:t>
      </w:r>
      <w:r w:rsidRPr="00DA19B2">
        <w:rPr>
          <w:rFonts w:ascii="Amalia" w:hAnsi="Amalia"/>
          <w:lang w:val="pl-PL"/>
        </w:rPr>
        <w:t xml:space="preserve"> 88%,</w:t>
      </w:r>
      <w:r>
        <w:rPr>
          <w:rFonts w:ascii="Amalia" w:hAnsi="Amalia"/>
          <w:lang w:val="pl-PL"/>
        </w:rPr>
        <w:t xml:space="preserve"> </w:t>
      </w:r>
      <w:r w:rsidRPr="00DA19B2">
        <w:rPr>
          <w:rFonts w:ascii="Amalia" w:hAnsi="Amalia"/>
          <w:i/>
          <w:iCs/>
          <w:lang w:val="pl-PL"/>
        </w:rPr>
        <w:t xml:space="preserve">customer </w:t>
      </w:r>
      <w:proofErr w:type="spellStart"/>
      <w:r w:rsidRPr="00DA19B2">
        <w:rPr>
          <w:rFonts w:ascii="Amalia" w:hAnsi="Amalia"/>
          <w:i/>
          <w:iCs/>
          <w:lang w:val="pl-PL"/>
        </w:rPr>
        <w:t>effort</w:t>
      </w:r>
      <w:proofErr w:type="spellEnd"/>
      <w:r w:rsidRPr="00DA19B2">
        <w:rPr>
          <w:rFonts w:ascii="Amalia" w:hAnsi="Amalia"/>
          <w:i/>
          <w:iCs/>
          <w:lang w:val="pl-PL"/>
        </w:rPr>
        <w:t xml:space="preserve"> </w:t>
      </w:r>
      <w:proofErr w:type="spellStart"/>
      <w:r w:rsidRPr="00DA19B2">
        <w:rPr>
          <w:rFonts w:ascii="Amalia" w:hAnsi="Amalia"/>
          <w:i/>
          <w:iCs/>
          <w:lang w:val="pl-PL"/>
        </w:rPr>
        <w:t>score</w:t>
      </w:r>
      <w:proofErr w:type="spellEnd"/>
      <w:r w:rsidRPr="00DA19B2">
        <w:rPr>
          <w:rFonts w:ascii="Amalia" w:hAnsi="Amalia"/>
          <w:lang w:val="pl-PL"/>
        </w:rPr>
        <w:t xml:space="preserve"> </w:t>
      </w:r>
      <w:r w:rsidR="009B34BB">
        <w:rPr>
          <w:rFonts w:ascii="Amalia" w:hAnsi="Amalia"/>
          <w:lang w:val="pl-PL"/>
        </w:rPr>
        <w:t>(</w:t>
      </w:r>
      <w:r w:rsidR="009B34BB" w:rsidRPr="009B34BB">
        <w:rPr>
          <w:rFonts w:ascii="Amalia" w:hAnsi="Amalia"/>
          <w:lang w:val="pl-PL"/>
        </w:rPr>
        <w:t>wysiłek wkładany przez klientów w interakcje z bankiem</w:t>
      </w:r>
      <w:r w:rsidR="009B34BB">
        <w:rPr>
          <w:rFonts w:ascii="Amalia" w:hAnsi="Amalia"/>
          <w:lang w:val="pl-PL"/>
        </w:rPr>
        <w:t>)</w:t>
      </w:r>
      <w:r w:rsidR="009B34BB" w:rsidRPr="009B34BB">
        <w:rPr>
          <w:rFonts w:ascii="Amalia" w:hAnsi="Amalia"/>
          <w:lang w:val="pl-PL"/>
        </w:rPr>
        <w:t xml:space="preserve"> </w:t>
      </w:r>
      <w:r w:rsidR="009B34BB">
        <w:rPr>
          <w:rFonts w:ascii="Amalia" w:hAnsi="Amalia"/>
          <w:lang w:val="pl-PL"/>
        </w:rPr>
        <w:t>-</w:t>
      </w:r>
      <w:r w:rsidRPr="00DA19B2">
        <w:rPr>
          <w:rFonts w:ascii="Amalia" w:hAnsi="Amalia"/>
          <w:lang w:val="pl-PL"/>
        </w:rPr>
        <w:t xml:space="preserve"> 84%</w:t>
      </w:r>
      <w:r w:rsidR="009B34BB">
        <w:rPr>
          <w:rFonts w:ascii="Amalia" w:hAnsi="Amalia"/>
          <w:lang w:val="pl-PL"/>
        </w:rPr>
        <w:t xml:space="preserve">, </w:t>
      </w:r>
      <w:r w:rsidRPr="00DA19B2">
        <w:rPr>
          <w:rFonts w:ascii="Amalia" w:hAnsi="Amalia"/>
          <w:lang w:val="pl-PL"/>
        </w:rPr>
        <w:t xml:space="preserve">jakość obsługi </w:t>
      </w:r>
      <w:r w:rsidR="009B34BB">
        <w:rPr>
          <w:rFonts w:ascii="Amalia" w:hAnsi="Amalia"/>
          <w:lang w:val="pl-PL"/>
        </w:rPr>
        <w:t>-</w:t>
      </w:r>
      <w:r w:rsidRPr="00DA19B2">
        <w:rPr>
          <w:rFonts w:ascii="Amalia" w:hAnsi="Amalia"/>
          <w:lang w:val="pl-PL"/>
        </w:rPr>
        <w:t xml:space="preserve"> 87%</w:t>
      </w:r>
      <w:r>
        <w:rPr>
          <w:rFonts w:ascii="Amalia" w:hAnsi="Amalia"/>
          <w:lang w:val="pl-PL"/>
        </w:rPr>
        <w:t xml:space="preserve"> i</w:t>
      </w:r>
      <w:r w:rsidRPr="00DA19B2">
        <w:rPr>
          <w:rFonts w:ascii="Amalia" w:hAnsi="Amalia"/>
          <w:lang w:val="pl-PL"/>
        </w:rPr>
        <w:t xml:space="preserve"> proces zakupowy </w:t>
      </w:r>
      <w:r w:rsidR="009B34BB">
        <w:rPr>
          <w:rFonts w:ascii="Amalia" w:hAnsi="Amalia"/>
          <w:lang w:val="pl-PL"/>
        </w:rPr>
        <w:t>-</w:t>
      </w:r>
      <w:r w:rsidRPr="00DA19B2">
        <w:rPr>
          <w:rFonts w:ascii="Amalia" w:hAnsi="Amalia"/>
          <w:lang w:val="pl-PL"/>
        </w:rPr>
        <w:t xml:space="preserve"> 87%.</w:t>
      </w:r>
      <w:r w:rsidR="006C2C49">
        <w:rPr>
          <w:rFonts w:ascii="Amalia" w:hAnsi="Amalia"/>
          <w:lang w:val="pl-PL"/>
        </w:rPr>
        <w:t xml:space="preserve"> </w:t>
      </w:r>
      <w:r w:rsidR="00FE3115" w:rsidRPr="00FE3115">
        <w:rPr>
          <w:rFonts w:ascii="Amalia" w:hAnsi="Amalia"/>
          <w:lang w:val="pl-PL"/>
        </w:rPr>
        <w:t>Indeks FPK (</w:t>
      </w:r>
      <w:r w:rsidR="00FE3115" w:rsidRPr="009F18F8">
        <w:rPr>
          <w:rFonts w:ascii="Amalia" w:hAnsi="Amalia"/>
          <w:i/>
          <w:iCs/>
          <w:lang w:val="pl-PL"/>
        </w:rPr>
        <w:t>Firma Przyjazna Klientowi</w:t>
      </w:r>
      <w:r w:rsidR="00FE3115" w:rsidRPr="00FE3115">
        <w:rPr>
          <w:rFonts w:ascii="Amalia" w:hAnsi="Amalia"/>
          <w:lang w:val="pl-PL"/>
        </w:rPr>
        <w:t>) to wskaźnik oceniający jakość obsługi klienta, obliczany jako średnia arytmetyczna z wyników uzyskanych w różnych obszarach firmy. Może przyjmować wartości od 0% do 100%, a do pomyślnej certyfikacji wymagan</w:t>
      </w:r>
      <w:r w:rsidR="005F383D">
        <w:rPr>
          <w:rFonts w:ascii="Amalia" w:hAnsi="Amalia"/>
          <w:lang w:val="pl-PL"/>
        </w:rPr>
        <w:t>y jest</w:t>
      </w:r>
      <w:r w:rsidR="00FE3115" w:rsidRPr="00FE3115">
        <w:rPr>
          <w:rFonts w:ascii="Amalia" w:hAnsi="Amalia"/>
          <w:lang w:val="pl-PL"/>
        </w:rPr>
        <w:t xml:space="preserve"> określone </w:t>
      </w:r>
      <w:r w:rsidR="009B34BB">
        <w:rPr>
          <w:rFonts w:ascii="Amalia" w:hAnsi="Amalia"/>
          <w:lang w:val="pl-PL"/>
        </w:rPr>
        <w:t>poziom</w:t>
      </w:r>
      <w:r w:rsidR="00FE3115">
        <w:rPr>
          <w:rFonts w:ascii="Amalia" w:hAnsi="Amalia"/>
          <w:lang w:val="pl-PL"/>
        </w:rPr>
        <w:t xml:space="preserve">. </w:t>
      </w:r>
      <w:r w:rsidR="006C2C49">
        <w:rPr>
          <w:rFonts w:ascii="Amalia" w:hAnsi="Amalia"/>
          <w:lang w:val="pl-PL"/>
        </w:rPr>
        <w:t>Warto podkreślić, że wszystkie wyniki badania (Inde</w:t>
      </w:r>
      <w:r w:rsidR="00A36C5A">
        <w:rPr>
          <w:rFonts w:ascii="Amalia" w:hAnsi="Amalia"/>
          <w:lang w:val="pl-PL"/>
        </w:rPr>
        <w:t>ks</w:t>
      </w:r>
      <w:r w:rsidR="006C2C49">
        <w:rPr>
          <w:rFonts w:ascii="Amalia" w:hAnsi="Amalia"/>
          <w:lang w:val="pl-PL"/>
        </w:rPr>
        <w:t xml:space="preserve"> FPK)</w:t>
      </w:r>
      <w:r w:rsidR="009B34BB">
        <w:rPr>
          <w:rFonts w:ascii="Amalia" w:hAnsi="Amalia"/>
          <w:lang w:val="pl-PL"/>
        </w:rPr>
        <w:t xml:space="preserve"> w przypadku Raiffeisen </w:t>
      </w:r>
      <w:r w:rsidR="009B34BB" w:rsidRPr="00DA19B2">
        <w:rPr>
          <w:rFonts w:ascii="Amalia" w:hAnsi="Amalia"/>
          <w:lang w:val="pl-PL"/>
        </w:rPr>
        <w:t>Digital Bank</w:t>
      </w:r>
      <w:r w:rsidR="006C2C49">
        <w:rPr>
          <w:rFonts w:ascii="Amalia" w:hAnsi="Amalia"/>
          <w:lang w:val="pl-PL"/>
        </w:rPr>
        <w:t xml:space="preserve"> były dużo powyżej ustalonego przez organizatorów progu 70%.</w:t>
      </w:r>
    </w:p>
    <w:p w14:paraId="52174E58" w14:textId="77777777" w:rsidR="00DA7F16" w:rsidRDefault="00DA7F1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2E1A99CA" w14:textId="77777777" w:rsidR="00DA7F16" w:rsidRDefault="00DA7F1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26106F6C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10D4FEF5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4B81A57E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45D51709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59A29F04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00C25A0A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4796A0AB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7A9040FD" w14:textId="77777777" w:rsidR="00D86246" w:rsidRDefault="00D86246" w:rsidP="00D86246">
      <w:pPr>
        <w:spacing w:after="120" w:line="240" w:lineRule="auto"/>
        <w:jc w:val="center"/>
        <w:rPr>
          <w:rFonts w:ascii="Amalia" w:hAnsi="Amalia"/>
          <w:lang w:val="pl-PL"/>
        </w:rPr>
      </w:pPr>
    </w:p>
    <w:p w14:paraId="2BDF9D87" w14:textId="7A096E68" w:rsidR="00DA7F16" w:rsidRPr="00DA19B2" w:rsidRDefault="00D86246" w:rsidP="00D86246">
      <w:pPr>
        <w:spacing w:after="120" w:line="240" w:lineRule="auto"/>
        <w:jc w:val="center"/>
        <w:rPr>
          <w:rFonts w:ascii="Amalia" w:hAnsi="Amalia"/>
          <w:lang w:val="pl-PL"/>
        </w:rPr>
      </w:pPr>
      <w:r>
        <w:rPr>
          <w:rFonts w:ascii="Amalia" w:hAnsi="Amalia"/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56DD73B5" wp14:editId="354184CB">
            <wp:simplePos x="0" y="0"/>
            <wp:positionH relativeFrom="column">
              <wp:posOffset>0</wp:posOffset>
            </wp:positionH>
            <wp:positionV relativeFrom="paragraph">
              <wp:posOffset>240665</wp:posOffset>
            </wp:positionV>
            <wp:extent cx="4343400" cy="4343400"/>
            <wp:effectExtent l="0" t="0" r="0" b="0"/>
            <wp:wrapTopAndBottom/>
            <wp:docPr id="323461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6131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C53B" w14:textId="77777777" w:rsidR="00D86246" w:rsidRDefault="00D86246" w:rsidP="00DA19B2">
      <w:pPr>
        <w:spacing w:after="120" w:line="240" w:lineRule="auto"/>
        <w:jc w:val="both"/>
        <w:rPr>
          <w:rFonts w:ascii="Amalia" w:hAnsi="Amalia"/>
          <w:lang w:val="pl-PL"/>
        </w:rPr>
      </w:pPr>
    </w:p>
    <w:p w14:paraId="0CF4E195" w14:textId="2D903205" w:rsidR="00DA19B2" w:rsidRPr="00DA19B2" w:rsidRDefault="00DA19B2" w:rsidP="00DA19B2">
      <w:pPr>
        <w:spacing w:after="120" w:line="240" w:lineRule="auto"/>
        <w:jc w:val="both"/>
        <w:rPr>
          <w:rFonts w:ascii="Amalia" w:hAnsi="Amalia"/>
          <w:lang w:val="pl-PL"/>
        </w:rPr>
      </w:pPr>
      <w:r w:rsidRPr="00DA19B2">
        <w:rPr>
          <w:rFonts w:ascii="Amalia" w:hAnsi="Amalia"/>
          <w:lang w:val="pl-PL"/>
        </w:rPr>
        <w:t xml:space="preserve">Tak wysokie wyniki </w:t>
      </w:r>
      <w:r w:rsidR="00731844">
        <w:rPr>
          <w:rFonts w:ascii="Amalia" w:hAnsi="Amalia"/>
          <w:lang w:val="pl-PL"/>
        </w:rPr>
        <w:t xml:space="preserve">badania </w:t>
      </w:r>
      <w:r w:rsidRPr="00DA19B2">
        <w:rPr>
          <w:rFonts w:ascii="Amalia" w:hAnsi="Amalia"/>
          <w:lang w:val="pl-PL"/>
        </w:rPr>
        <w:t xml:space="preserve">potwierdzają, że </w:t>
      </w:r>
      <w:r>
        <w:rPr>
          <w:rFonts w:ascii="Amalia" w:hAnsi="Amalia"/>
          <w:lang w:val="pl-PL"/>
        </w:rPr>
        <w:t xml:space="preserve">Raiffeisen </w:t>
      </w:r>
      <w:r w:rsidRPr="00DA19B2">
        <w:rPr>
          <w:rFonts w:ascii="Amalia" w:hAnsi="Amalia"/>
          <w:lang w:val="pl-PL"/>
        </w:rPr>
        <w:t>Digital Bank należy do grona instytucji</w:t>
      </w:r>
      <w:r>
        <w:rPr>
          <w:rFonts w:ascii="Amalia" w:hAnsi="Amalia"/>
          <w:lang w:val="pl-PL"/>
        </w:rPr>
        <w:t xml:space="preserve"> bankowych</w:t>
      </w:r>
      <w:r w:rsidRPr="00DA19B2">
        <w:rPr>
          <w:rFonts w:ascii="Amalia" w:hAnsi="Amalia"/>
          <w:lang w:val="pl-PL"/>
        </w:rPr>
        <w:t>, które konsekwentnie dbają o doświadczenie klienta, komfort współpracy i transparentność procesów.</w:t>
      </w:r>
    </w:p>
    <w:p w14:paraId="02BBB848" w14:textId="6B5D08F6" w:rsidR="00DA19B2" w:rsidRDefault="00DA19B2" w:rsidP="00DA19B2">
      <w:pPr>
        <w:spacing w:after="120" w:line="240" w:lineRule="auto"/>
        <w:jc w:val="both"/>
        <w:rPr>
          <w:rFonts w:ascii="Amalia" w:hAnsi="Amalia"/>
          <w:lang w:val="pl-PL"/>
        </w:rPr>
      </w:pPr>
      <w:r w:rsidRPr="00DA19B2">
        <w:rPr>
          <w:rFonts w:ascii="Amalia" w:hAnsi="Amalia"/>
          <w:i/>
          <w:iCs/>
          <w:lang w:val="pl-PL"/>
        </w:rPr>
        <w:t xml:space="preserve">„Jesteśmy firmą, dla której priorytetem jest klient. Staramy się patrzeć na produkty finansowo-bankowe z jego perspektywy. Kluczowe dla nas jest tworzenie narzędzi finansowych, które realnie wspierają klientów w ich codziennych decyzjach. </w:t>
      </w:r>
      <w:r w:rsidR="006C0F5C">
        <w:rPr>
          <w:rFonts w:ascii="Amalia" w:hAnsi="Amalia"/>
          <w:i/>
          <w:iCs/>
          <w:lang w:val="pl-PL"/>
        </w:rPr>
        <w:t xml:space="preserve">Dlatego na przykład w odpowiedzi na ich oczekiwania wprowadziliśmy m.in. pożyczkę konsolidacyjną czy wirtualne karty płatnicze, które cieszą się wielkim zainteresowaniem. </w:t>
      </w:r>
      <w:r w:rsidRPr="00DA19B2">
        <w:rPr>
          <w:rFonts w:ascii="Amalia" w:hAnsi="Amalia"/>
          <w:i/>
          <w:iCs/>
          <w:lang w:val="pl-PL"/>
        </w:rPr>
        <w:t>Dbamy o płynność procesów, bezpieczeństwo i przejrzystość. Bardzo mnie cieszy, że nasi klienci to doceniają. Z nami jest po prostu łatwiej, co wyróżnia nas na rynku. Otrzymanie Certyfikatu Firmy Przyjaznej Klientowi jest dla nas zaszczytem, ale także motywatorem do podnoszenia standardów i wyznaczania nowych trendów.”</w:t>
      </w:r>
      <w:r>
        <w:rPr>
          <w:rFonts w:ascii="Amalia" w:hAnsi="Amalia"/>
          <w:lang w:val="pl-PL"/>
        </w:rPr>
        <w:t xml:space="preserve"> </w:t>
      </w:r>
      <w:r w:rsidRPr="00DA19B2">
        <w:rPr>
          <w:rFonts w:ascii="Amalia" w:hAnsi="Amalia"/>
          <w:lang w:val="pl-PL"/>
        </w:rPr>
        <w:t xml:space="preserve">– mówi </w:t>
      </w:r>
      <w:r w:rsidR="006C0F5C" w:rsidRPr="00987ED6">
        <w:rPr>
          <w:rFonts w:ascii="Amalia" w:hAnsi="Amalia"/>
          <w:lang w:val="pl-PL"/>
        </w:rPr>
        <w:t xml:space="preserve">Christian </w:t>
      </w:r>
      <w:proofErr w:type="spellStart"/>
      <w:r w:rsidR="006C0F5C" w:rsidRPr="00987ED6">
        <w:rPr>
          <w:rFonts w:ascii="Amalia" w:hAnsi="Amalia"/>
          <w:lang w:val="pl-PL"/>
        </w:rPr>
        <w:t>Slavik</w:t>
      </w:r>
      <w:proofErr w:type="spellEnd"/>
      <w:r w:rsidR="006C0F5C" w:rsidRPr="00F96910">
        <w:rPr>
          <w:rFonts w:ascii="Amalia" w:hAnsi="Amalia"/>
          <w:lang w:val="pl-PL"/>
        </w:rPr>
        <w:t xml:space="preserve">, </w:t>
      </w:r>
      <w:r w:rsidR="006C0F5C">
        <w:rPr>
          <w:rFonts w:ascii="Amalia" w:hAnsi="Amalia"/>
          <w:lang w:val="pl-PL"/>
        </w:rPr>
        <w:t>CEO</w:t>
      </w:r>
      <w:r w:rsidR="006C0F5C" w:rsidRPr="00F96910">
        <w:rPr>
          <w:rFonts w:ascii="Amalia" w:hAnsi="Amalia"/>
          <w:lang w:val="pl-PL"/>
        </w:rPr>
        <w:t xml:space="preserve"> </w:t>
      </w:r>
      <w:r w:rsidR="006C0F5C">
        <w:rPr>
          <w:rFonts w:ascii="Amalia" w:hAnsi="Amalia"/>
          <w:lang w:val="pl-PL"/>
        </w:rPr>
        <w:t xml:space="preserve">Raiffeisen </w:t>
      </w:r>
      <w:r w:rsidR="006C0F5C" w:rsidRPr="00F96910">
        <w:rPr>
          <w:rFonts w:ascii="Amalia" w:hAnsi="Amalia"/>
          <w:lang w:val="pl-PL"/>
        </w:rPr>
        <w:t>Digital Bank.</w:t>
      </w:r>
    </w:p>
    <w:p w14:paraId="67ABED7C" w14:textId="66FE4C79" w:rsidR="00DA19B2" w:rsidRPr="00DA19B2" w:rsidRDefault="00DA19B2" w:rsidP="00DA19B2">
      <w:pPr>
        <w:spacing w:after="120" w:line="240" w:lineRule="auto"/>
        <w:jc w:val="both"/>
        <w:rPr>
          <w:rFonts w:ascii="Amalia" w:hAnsi="Amalia"/>
          <w:lang w:val="pl-PL"/>
        </w:rPr>
      </w:pPr>
      <w:r w:rsidRPr="00DA19B2">
        <w:rPr>
          <w:rFonts w:ascii="Amalia" w:hAnsi="Amalia"/>
          <w:lang w:val="pl-PL"/>
        </w:rPr>
        <w:t xml:space="preserve">Certyfikat </w:t>
      </w:r>
      <w:r w:rsidR="008D6C7E">
        <w:rPr>
          <w:rFonts w:ascii="Amalia" w:hAnsi="Amalia"/>
          <w:lang w:val="pl-PL"/>
        </w:rPr>
        <w:t>„</w:t>
      </w:r>
      <w:r w:rsidRPr="00DA19B2">
        <w:rPr>
          <w:rFonts w:ascii="Amalia" w:hAnsi="Amalia"/>
          <w:lang w:val="pl-PL"/>
        </w:rPr>
        <w:t>Firmy Przyjaznej Klientowi</w:t>
      </w:r>
      <w:r w:rsidR="008D6C7E">
        <w:rPr>
          <w:rFonts w:ascii="Amalia" w:hAnsi="Amalia"/>
          <w:lang w:val="pl-PL"/>
        </w:rPr>
        <w:t>”</w:t>
      </w:r>
      <w:r w:rsidRPr="00DA19B2">
        <w:rPr>
          <w:rFonts w:ascii="Amalia" w:hAnsi="Amalia"/>
          <w:lang w:val="pl-PL"/>
        </w:rPr>
        <w:t xml:space="preserve"> od lat stanowi potwierdzenie najwyższych standardów obsługi oraz jakości relacji z klientami. </w:t>
      </w:r>
      <w:r>
        <w:rPr>
          <w:rFonts w:ascii="Amalia" w:hAnsi="Amalia"/>
          <w:lang w:val="pl-PL"/>
        </w:rPr>
        <w:t xml:space="preserve">Raiffeisen </w:t>
      </w:r>
      <w:r w:rsidRPr="00DA19B2">
        <w:rPr>
          <w:rFonts w:ascii="Amalia" w:hAnsi="Amalia"/>
          <w:lang w:val="pl-PL"/>
        </w:rPr>
        <w:t xml:space="preserve">Digital Bank jako laureat tego wyróżnienia znajduje się w </w:t>
      </w:r>
      <w:r w:rsidR="009B34BB">
        <w:rPr>
          <w:rFonts w:ascii="Amalia" w:hAnsi="Amalia"/>
          <w:lang w:val="pl-PL"/>
        </w:rPr>
        <w:t xml:space="preserve">doborowym </w:t>
      </w:r>
      <w:r w:rsidRPr="00DA19B2">
        <w:rPr>
          <w:rFonts w:ascii="Amalia" w:hAnsi="Amalia"/>
          <w:lang w:val="pl-PL"/>
        </w:rPr>
        <w:t xml:space="preserve">gronie </w:t>
      </w:r>
      <w:r w:rsidR="009B34BB">
        <w:rPr>
          <w:rFonts w:ascii="Amalia" w:hAnsi="Amalia"/>
          <w:lang w:val="pl-PL"/>
        </w:rPr>
        <w:t xml:space="preserve">znanych </w:t>
      </w:r>
      <w:r w:rsidRPr="00DA19B2">
        <w:rPr>
          <w:rFonts w:ascii="Amalia" w:hAnsi="Amalia"/>
          <w:lang w:val="pl-PL"/>
        </w:rPr>
        <w:t xml:space="preserve">firm, które w sposób szczególny realizują ideę </w:t>
      </w:r>
      <w:r w:rsidRPr="009C4B86">
        <w:rPr>
          <w:rFonts w:ascii="Amalia" w:hAnsi="Amalia"/>
          <w:i/>
          <w:iCs/>
          <w:lang w:val="pl-PL"/>
        </w:rPr>
        <w:t>customer-</w:t>
      </w:r>
      <w:proofErr w:type="spellStart"/>
      <w:r w:rsidRPr="009C4B86">
        <w:rPr>
          <w:rFonts w:ascii="Amalia" w:hAnsi="Amalia"/>
          <w:i/>
          <w:iCs/>
          <w:lang w:val="pl-PL"/>
        </w:rPr>
        <w:t>centricity</w:t>
      </w:r>
      <w:proofErr w:type="spellEnd"/>
      <w:r w:rsidRPr="00DA19B2">
        <w:rPr>
          <w:rFonts w:ascii="Amalia" w:hAnsi="Amalia"/>
          <w:lang w:val="pl-PL"/>
        </w:rPr>
        <w:t xml:space="preserve"> w praktyce.</w:t>
      </w:r>
    </w:p>
    <w:p w14:paraId="56F2E37C" w14:textId="77777777" w:rsidR="00D86246" w:rsidRDefault="002D6DB2" w:rsidP="009B34BB">
      <w:pPr>
        <w:spacing w:after="360" w:line="240" w:lineRule="auto"/>
        <w:jc w:val="both"/>
        <w:rPr>
          <w:rFonts w:ascii="Amalia" w:hAnsi="Amalia"/>
          <w:i/>
          <w:iCs/>
          <w:lang w:val="pl-PL"/>
        </w:rPr>
      </w:pPr>
      <w:r>
        <w:rPr>
          <w:rFonts w:ascii="Amalia" w:hAnsi="Amalia"/>
          <w:i/>
          <w:iCs/>
          <w:lang w:val="pl-PL"/>
        </w:rPr>
        <w:t>„</w:t>
      </w:r>
      <w:r w:rsidR="00456E06" w:rsidRPr="00DA7F16">
        <w:rPr>
          <w:rFonts w:ascii="Amalia" w:hAnsi="Amalia"/>
          <w:i/>
          <w:iCs/>
          <w:lang w:val="pl-PL"/>
        </w:rPr>
        <w:t>Otrzymanie</w:t>
      </w:r>
      <w:r w:rsidRPr="00DA7F16">
        <w:rPr>
          <w:rFonts w:ascii="Amalia" w:hAnsi="Amalia"/>
          <w:i/>
          <w:iCs/>
          <w:lang w:val="pl-PL"/>
        </w:rPr>
        <w:t xml:space="preserve"> </w:t>
      </w:r>
      <w:r w:rsidR="00456E06" w:rsidRPr="00DA7F16">
        <w:rPr>
          <w:rFonts w:ascii="Amalia" w:hAnsi="Amalia"/>
          <w:lang w:val="pl-PL"/>
        </w:rPr>
        <w:t>c</w:t>
      </w:r>
      <w:r w:rsidR="00456E06" w:rsidRPr="00DA7F16">
        <w:rPr>
          <w:rFonts w:ascii="Amalia" w:hAnsi="Amalia"/>
          <w:i/>
          <w:iCs/>
          <w:lang w:val="pl-PL"/>
        </w:rPr>
        <w:t>ertyfikatu Firmy Przyjaznej Klientowi jest dla nas szczeg</w:t>
      </w:r>
      <w:r w:rsidR="00456E06" w:rsidRPr="00DA7F16">
        <w:rPr>
          <w:rFonts w:ascii="Amalia" w:hAnsi="Amalia" w:hint="eastAsia"/>
          <w:i/>
          <w:iCs/>
          <w:lang w:val="pl-PL"/>
        </w:rPr>
        <w:t>ó</w:t>
      </w:r>
      <w:r w:rsidR="00456E06" w:rsidRPr="00DA7F16">
        <w:rPr>
          <w:rFonts w:ascii="Amalia" w:hAnsi="Amalia"/>
          <w:i/>
          <w:iCs/>
          <w:lang w:val="pl-PL"/>
        </w:rPr>
        <w:t>lnym wyr</w:t>
      </w:r>
      <w:r w:rsidR="00456E06" w:rsidRPr="00DA7F16">
        <w:rPr>
          <w:rFonts w:ascii="Amalia" w:hAnsi="Amalia" w:hint="eastAsia"/>
          <w:i/>
          <w:iCs/>
          <w:lang w:val="pl-PL"/>
        </w:rPr>
        <w:t>óż</w:t>
      </w:r>
      <w:r w:rsidR="00456E06" w:rsidRPr="00DA7F16">
        <w:rPr>
          <w:rFonts w:ascii="Amalia" w:hAnsi="Amalia"/>
          <w:i/>
          <w:iCs/>
          <w:lang w:val="pl-PL"/>
        </w:rPr>
        <w:t>nieniem, potwierdzaj</w:t>
      </w:r>
      <w:r w:rsidR="00456E06" w:rsidRPr="00DA7F16">
        <w:rPr>
          <w:rFonts w:ascii="Amalia" w:hAnsi="Amalia" w:hint="eastAsia"/>
          <w:i/>
          <w:iCs/>
          <w:lang w:val="pl-PL"/>
        </w:rPr>
        <w:t>ą</w:t>
      </w:r>
      <w:r w:rsidR="00456E06" w:rsidRPr="00DA7F16">
        <w:rPr>
          <w:rFonts w:ascii="Amalia" w:hAnsi="Amalia"/>
          <w:i/>
          <w:iCs/>
          <w:lang w:val="pl-PL"/>
        </w:rPr>
        <w:t>cym zadowolenie naszych klient</w:t>
      </w:r>
      <w:r w:rsidR="00456E06" w:rsidRPr="00DA7F16">
        <w:rPr>
          <w:rFonts w:ascii="Amalia" w:hAnsi="Amalia" w:hint="eastAsia"/>
          <w:i/>
          <w:iCs/>
          <w:lang w:val="pl-PL"/>
        </w:rPr>
        <w:t>ó</w:t>
      </w:r>
      <w:r w:rsidR="00456E06" w:rsidRPr="00DA7F16">
        <w:rPr>
          <w:rFonts w:ascii="Amalia" w:hAnsi="Amalia"/>
          <w:i/>
          <w:iCs/>
          <w:lang w:val="pl-PL"/>
        </w:rPr>
        <w:t>w z oferowanych produkt</w:t>
      </w:r>
      <w:r w:rsidR="00456E06" w:rsidRPr="00DA7F16">
        <w:rPr>
          <w:rFonts w:ascii="Amalia" w:hAnsi="Amalia" w:hint="eastAsia"/>
          <w:i/>
          <w:iCs/>
          <w:lang w:val="pl-PL"/>
        </w:rPr>
        <w:t>ó</w:t>
      </w:r>
      <w:r w:rsidR="00456E06" w:rsidRPr="00DA7F16">
        <w:rPr>
          <w:rFonts w:ascii="Amalia" w:hAnsi="Amalia"/>
          <w:i/>
          <w:iCs/>
          <w:lang w:val="pl-PL"/>
        </w:rPr>
        <w:t>w i obs</w:t>
      </w:r>
      <w:r w:rsidR="00456E06" w:rsidRPr="00DA7F16">
        <w:rPr>
          <w:rFonts w:ascii="Amalia" w:hAnsi="Amalia" w:hint="eastAsia"/>
          <w:i/>
          <w:iCs/>
          <w:lang w:val="pl-PL"/>
        </w:rPr>
        <w:t>ł</w:t>
      </w:r>
      <w:r w:rsidR="00456E06" w:rsidRPr="00DA7F16">
        <w:rPr>
          <w:rFonts w:ascii="Amalia" w:hAnsi="Amalia"/>
          <w:i/>
          <w:iCs/>
          <w:lang w:val="pl-PL"/>
        </w:rPr>
        <w:t>ugi. To ich opinie s</w:t>
      </w:r>
      <w:r w:rsidR="00456E06" w:rsidRPr="00DA7F16">
        <w:rPr>
          <w:rFonts w:ascii="Amalia" w:hAnsi="Amalia" w:hint="eastAsia"/>
          <w:i/>
          <w:iCs/>
          <w:lang w:val="pl-PL"/>
        </w:rPr>
        <w:t>ą</w:t>
      </w:r>
      <w:r w:rsidR="00456E06" w:rsidRPr="00DA7F16">
        <w:rPr>
          <w:rFonts w:ascii="Amalia" w:hAnsi="Amalia"/>
          <w:i/>
          <w:iCs/>
          <w:lang w:val="pl-PL"/>
        </w:rPr>
        <w:t xml:space="preserve"> dla nas najwa</w:t>
      </w:r>
      <w:r w:rsidR="00456E06" w:rsidRPr="00DA7F16">
        <w:rPr>
          <w:rFonts w:ascii="Amalia" w:hAnsi="Amalia" w:hint="eastAsia"/>
          <w:i/>
          <w:iCs/>
          <w:lang w:val="pl-PL"/>
        </w:rPr>
        <w:t>ż</w:t>
      </w:r>
      <w:r w:rsidR="00456E06" w:rsidRPr="00DA7F16">
        <w:rPr>
          <w:rFonts w:ascii="Amalia" w:hAnsi="Amalia"/>
          <w:i/>
          <w:iCs/>
          <w:lang w:val="pl-PL"/>
        </w:rPr>
        <w:t xml:space="preserve">niejsze. </w:t>
      </w:r>
      <w:r>
        <w:rPr>
          <w:rFonts w:ascii="Amalia" w:hAnsi="Amalia"/>
          <w:i/>
          <w:iCs/>
          <w:lang w:val="pl-PL"/>
        </w:rPr>
        <w:t xml:space="preserve">Dowodzi </w:t>
      </w:r>
      <w:r w:rsidR="00456E06" w:rsidRPr="00DA7F16">
        <w:rPr>
          <w:rFonts w:ascii="Amalia" w:hAnsi="Amalia"/>
          <w:i/>
          <w:iCs/>
          <w:lang w:val="pl-PL"/>
        </w:rPr>
        <w:t xml:space="preserve">to, </w:t>
      </w:r>
      <w:r w:rsidR="00456E06" w:rsidRPr="00DA7F16">
        <w:rPr>
          <w:rFonts w:ascii="Amalia" w:hAnsi="Amalia" w:hint="eastAsia"/>
          <w:i/>
          <w:iCs/>
          <w:lang w:val="pl-PL"/>
        </w:rPr>
        <w:t>ż</w:t>
      </w:r>
      <w:r w:rsidR="00456E06" w:rsidRPr="00DA7F16">
        <w:rPr>
          <w:rFonts w:ascii="Amalia" w:hAnsi="Amalia"/>
          <w:i/>
          <w:iCs/>
          <w:lang w:val="pl-PL"/>
        </w:rPr>
        <w:t>e kierunek, jaki obrali</w:t>
      </w:r>
      <w:r w:rsidR="00456E06" w:rsidRPr="00DA7F16">
        <w:rPr>
          <w:rFonts w:ascii="Amalia" w:hAnsi="Amalia" w:hint="eastAsia"/>
          <w:i/>
          <w:iCs/>
          <w:lang w:val="pl-PL"/>
        </w:rPr>
        <w:t>ś</w:t>
      </w:r>
      <w:r w:rsidR="00456E06" w:rsidRPr="00DA7F16">
        <w:rPr>
          <w:rFonts w:ascii="Amalia" w:hAnsi="Amalia"/>
          <w:i/>
          <w:iCs/>
          <w:lang w:val="pl-PL"/>
        </w:rPr>
        <w:t>my</w:t>
      </w:r>
      <w:r>
        <w:rPr>
          <w:rFonts w:ascii="Amalia" w:hAnsi="Amalia"/>
          <w:i/>
          <w:iCs/>
          <w:lang w:val="pl-PL"/>
        </w:rPr>
        <w:t>,</w:t>
      </w:r>
      <w:r w:rsidR="00456E06" w:rsidRPr="00DA7F16">
        <w:rPr>
          <w:rFonts w:ascii="Amalia" w:hAnsi="Amalia"/>
          <w:i/>
          <w:iCs/>
          <w:lang w:val="pl-PL"/>
        </w:rPr>
        <w:t xml:space="preserve"> oparty na stawianiu klienta w centrum </w:t>
      </w:r>
    </w:p>
    <w:p w14:paraId="12AF0D59" w14:textId="77777777" w:rsidR="00D86246" w:rsidRDefault="00D86246" w:rsidP="009B34BB">
      <w:pPr>
        <w:spacing w:after="360" w:line="240" w:lineRule="auto"/>
        <w:jc w:val="both"/>
        <w:rPr>
          <w:rFonts w:ascii="Amalia" w:hAnsi="Amalia"/>
          <w:i/>
          <w:iCs/>
          <w:lang w:val="pl-PL"/>
        </w:rPr>
      </w:pPr>
    </w:p>
    <w:p w14:paraId="5AAC95F7" w14:textId="760A097C" w:rsidR="00456E06" w:rsidRPr="004C3264" w:rsidRDefault="00456E06" w:rsidP="009B34BB">
      <w:pPr>
        <w:spacing w:after="360" w:line="240" w:lineRule="auto"/>
        <w:jc w:val="both"/>
        <w:rPr>
          <w:rFonts w:ascii="Amalia" w:hAnsi="Amalia"/>
          <w:lang w:val="pl-PL"/>
        </w:rPr>
      </w:pPr>
      <w:r w:rsidRPr="00DA7F16">
        <w:rPr>
          <w:rFonts w:ascii="Amalia" w:hAnsi="Amalia"/>
          <w:i/>
          <w:iCs/>
          <w:lang w:val="pl-PL"/>
        </w:rPr>
        <w:t>dzia</w:t>
      </w:r>
      <w:r w:rsidRPr="00DA7F16">
        <w:rPr>
          <w:rFonts w:ascii="Amalia" w:hAnsi="Amalia" w:hint="eastAsia"/>
          <w:i/>
          <w:iCs/>
          <w:lang w:val="pl-PL"/>
        </w:rPr>
        <w:t>ł</w:t>
      </w:r>
      <w:r w:rsidRPr="00DA7F16">
        <w:rPr>
          <w:rFonts w:ascii="Amalia" w:hAnsi="Amalia"/>
          <w:i/>
          <w:iCs/>
          <w:lang w:val="pl-PL"/>
        </w:rPr>
        <w:t>a</w:t>
      </w:r>
      <w:r w:rsidRPr="00DA7F16">
        <w:rPr>
          <w:rFonts w:ascii="Amalia" w:hAnsi="Amalia" w:hint="eastAsia"/>
          <w:i/>
          <w:iCs/>
          <w:lang w:val="pl-PL"/>
        </w:rPr>
        <w:t>ń</w:t>
      </w:r>
      <w:r w:rsidRPr="00DA7F16">
        <w:rPr>
          <w:rFonts w:ascii="Amalia" w:hAnsi="Amalia"/>
          <w:i/>
          <w:iCs/>
          <w:lang w:val="pl-PL"/>
        </w:rPr>
        <w:t xml:space="preserve"> i decyzji</w:t>
      </w:r>
      <w:r w:rsidR="002D6DB2">
        <w:rPr>
          <w:rFonts w:ascii="Amalia" w:hAnsi="Amalia"/>
          <w:i/>
          <w:iCs/>
          <w:lang w:val="pl-PL"/>
        </w:rPr>
        <w:t>,</w:t>
      </w:r>
      <w:r w:rsidRPr="00DA7F16">
        <w:rPr>
          <w:rFonts w:ascii="Amalia" w:hAnsi="Amalia"/>
          <w:i/>
          <w:iCs/>
          <w:lang w:val="pl-PL"/>
        </w:rPr>
        <w:t xml:space="preserve"> przynosi wymierne efekty. To motywuje nas do dalszego rozwoju i doskonalenia us</w:t>
      </w:r>
      <w:r w:rsidRPr="00DA7F16">
        <w:rPr>
          <w:rFonts w:ascii="Amalia" w:hAnsi="Amalia" w:hint="eastAsia"/>
          <w:i/>
          <w:iCs/>
          <w:lang w:val="pl-PL"/>
        </w:rPr>
        <w:t>ł</w:t>
      </w:r>
      <w:r w:rsidRPr="00DA7F16">
        <w:rPr>
          <w:rFonts w:ascii="Amalia" w:hAnsi="Amalia"/>
          <w:i/>
          <w:iCs/>
          <w:lang w:val="pl-PL"/>
        </w:rPr>
        <w:t>ug, aby korzystanie z Raiffeisen Digital Banku by</w:t>
      </w:r>
      <w:r w:rsidRPr="00DA7F16">
        <w:rPr>
          <w:rFonts w:ascii="Amalia" w:hAnsi="Amalia" w:hint="eastAsia"/>
          <w:i/>
          <w:iCs/>
          <w:lang w:val="pl-PL"/>
        </w:rPr>
        <w:t>ł</w:t>
      </w:r>
      <w:r w:rsidRPr="00DA7F16">
        <w:rPr>
          <w:rFonts w:ascii="Amalia" w:hAnsi="Amalia"/>
          <w:i/>
          <w:iCs/>
          <w:lang w:val="pl-PL"/>
        </w:rPr>
        <w:t>o nie tylko bezpieczne, ale tak</w:t>
      </w:r>
      <w:r w:rsidRPr="00DA7F16">
        <w:rPr>
          <w:rFonts w:ascii="Amalia" w:hAnsi="Amalia" w:hint="eastAsia"/>
          <w:i/>
          <w:iCs/>
          <w:lang w:val="pl-PL"/>
        </w:rPr>
        <w:t>ż</w:t>
      </w:r>
      <w:r w:rsidRPr="00DA7F16">
        <w:rPr>
          <w:rFonts w:ascii="Amalia" w:hAnsi="Amalia"/>
          <w:i/>
          <w:iCs/>
          <w:lang w:val="pl-PL"/>
        </w:rPr>
        <w:t xml:space="preserve">e intuicyjne i komfortowe." </w:t>
      </w:r>
      <w:r w:rsidRPr="00DA7F16">
        <w:rPr>
          <w:rFonts w:ascii="Amalia" w:hAnsi="Amalia"/>
          <w:lang w:val="pl-PL"/>
        </w:rPr>
        <w:t xml:space="preserve">- dodaje </w:t>
      </w:r>
      <w:proofErr w:type="spellStart"/>
      <w:r w:rsidRPr="00DA7F16">
        <w:rPr>
          <w:rFonts w:ascii="Amalia" w:hAnsi="Amalia"/>
          <w:lang w:val="pl-PL"/>
        </w:rPr>
        <w:t>Pauline</w:t>
      </w:r>
      <w:proofErr w:type="spellEnd"/>
      <w:r w:rsidRPr="00DA7F16">
        <w:rPr>
          <w:rFonts w:ascii="Amalia" w:hAnsi="Amalia"/>
          <w:lang w:val="pl-PL"/>
        </w:rPr>
        <w:t xml:space="preserve"> </w:t>
      </w:r>
      <w:proofErr w:type="spellStart"/>
      <w:r w:rsidRPr="00DA7F16">
        <w:rPr>
          <w:rFonts w:ascii="Amalia" w:hAnsi="Amalia"/>
          <w:lang w:val="pl-PL"/>
        </w:rPr>
        <w:t>Schreuder</w:t>
      </w:r>
      <w:proofErr w:type="spellEnd"/>
      <w:r w:rsidR="002D6DB2">
        <w:rPr>
          <w:rFonts w:ascii="Amalia" w:hAnsi="Amalia"/>
          <w:lang w:val="pl-PL"/>
        </w:rPr>
        <w:t>,</w:t>
      </w:r>
      <w:r w:rsidR="00370B07" w:rsidRPr="00370B07">
        <w:rPr>
          <w:rFonts w:ascii="Amalia" w:hAnsi="Amalia"/>
          <w:lang w:val="pl-PL"/>
        </w:rPr>
        <w:t xml:space="preserve"> </w:t>
      </w:r>
      <w:r w:rsidR="00370B07" w:rsidRPr="0044273B">
        <w:rPr>
          <w:rFonts w:ascii="Amalia" w:hAnsi="Amalia"/>
          <w:lang w:val="pl-PL"/>
        </w:rPr>
        <w:t xml:space="preserve">Head of Customer Growth </w:t>
      </w:r>
      <w:r w:rsidR="00370B07" w:rsidRPr="00F96910">
        <w:rPr>
          <w:rFonts w:ascii="Amalia" w:hAnsi="Amalia"/>
          <w:lang w:val="pl-PL"/>
        </w:rPr>
        <w:t xml:space="preserve">w </w:t>
      </w:r>
      <w:r w:rsidR="00370B07">
        <w:rPr>
          <w:rFonts w:ascii="Amalia" w:hAnsi="Amalia"/>
          <w:lang w:val="pl-PL"/>
        </w:rPr>
        <w:t xml:space="preserve">Raiffeisen </w:t>
      </w:r>
      <w:r w:rsidR="00370B07" w:rsidRPr="00F96910">
        <w:rPr>
          <w:rFonts w:ascii="Amalia" w:hAnsi="Amalia"/>
          <w:lang w:val="pl-PL"/>
        </w:rPr>
        <w:t>Digital Bank</w:t>
      </w:r>
      <w:r w:rsidR="00370B07">
        <w:rPr>
          <w:rFonts w:ascii="Amalia" w:hAnsi="Amalia"/>
          <w:lang w:val="pl-PL"/>
        </w:rPr>
        <w:t>u</w:t>
      </w:r>
      <w:r w:rsidR="002D6DB2" w:rsidRPr="00DA7F16">
        <w:rPr>
          <w:rFonts w:ascii="Amalia" w:hAnsi="Amalia"/>
          <w:lang w:val="pl-PL"/>
        </w:rPr>
        <w:t>.</w:t>
      </w:r>
    </w:p>
    <w:p w14:paraId="249443B0" w14:textId="57E5A7B2" w:rsidR="00B31484" w:rsidRDefault="00B31484" w:rsidP="00DB6704">
      <w:pPr>
        <w:spacing w:after="240" w:line="240" w:lineRule="auto"/>
        <w:jc w:val="both"/>
        <w:rPr>
          <w:rStyle w:val="Hipercze"/>
          <w:rFonts w:ascii="Amalia" w:hAnsi="Amalia"/>
          <w:bCs/>
          <w:lang w:val="pl-PL"/>
        </w:rPr>
      </w:pPr>
      <w:r w:rsidRPr="004C3264">
        <w:rPr>
          <w:rFonts w:ascii="Amalia" w:hAnsi="Amalia"/>
          <w:bCs/>
          <w:lang w:val="pl-PL"/>
        </w:rPr>
        <w:t>Więcej informacji na</w:t>
      </w:r>
      <w:r w:rsidR="00684A98" w:rsidRPr="004C3264">
        <w:rPr>
          <w:rFonts w:ascii="Amalia" w:hAnsi="Amalia" w:cs="Times New Roman"/>
          <w:bCs/>
          <w:lang w:val="pl-PL"/>
        </w:rPr>
        <w:t xml:space="preserve"> temat </w:t>
      </w:r>
      <w:r w:rsidR="008D6C7E">
        <w:rPr>
          <w:rFonts w:ascii="Amalia" w:hAnsi="Amalia" w:cs="Times New Roman"/>
          <w:bCs/>
          <w:lang w:val="pl-PL"/>
        </w:rPr>
        <w:t>c</w:t>
      </w:r>
      <w:r w:rsidR="00E56627">
        <w:rPr>
          <w:rFonts w:ascii="Amalia" w:hAnsi="Amalia" w:cs="Times New Roman"/>
          <w:bCs/>
          <w:lang w:val="pl-PL"/>
        </w:rPr>
        <w:t xml:space="preserve">ertyfikatu </w:t>
      </w:r>
      <w:r w:rsidR="008D6C7E">
        <w:rPr>
          <w:rFonts w:ascii="Amalia" w:hAnsi="Amalia" w:cs="Times New Roman"/>
          <w:bCs/>
          <w:lang w:val="pl-PL"/>
        </w:rPr>
        <w:t>„</w:t>
      </w:r>
      <w:r w:rsidR="00E56627">
        <w:rPr>
          <w:rFonts w:ascii="Amalia" w:hAnsi="Amalia" w:cs="Times New Roman"/>
          <w:bCs/>
          <w:lang w:val="pl-PL"/>
        </w:rPr>
        <w:t>Firmy Przyjaznej Klientowi</w:t>
      </w:r>
      <w:r w:rsidR="008D6C7E">
        <w:rPr>
          <w:rFonts w:ascii="Amalia" w:hAnsi="Amalia" w:cs="Times New Roman"/>
          <w:bCs/>
          <w:lang w:val="pl-PL"/>
        </w:rPr>
        <w:t>”</w:t>
      </w:r>
      <w:r w:rsidRPr="004C3264">
        <w:rPr>
          <w:rFonts w:ascii="Amalia" w:hAnsi="Amalia"/>
          <w:bCs/>
          <w:lang w:val="pl-PL"/>
        </w:rPr>
        <w:t>:</w:t>
      </w:r>
      <w:r w:rsidR="00E56627">
        <w:rPr>
          <w:rFonts w:ascii="Amalia" w:hAnsi="Amalia"/>
          <w:bCs/>
          <w:lang w:val="pl-PL"/>
        </w:rPr>
        <w:t xml:space="preserve"> </w:t>
      </w:r>
      <w:hyperlink r:id="rId11" w:history="1">
        <w:r w:rsidR="00E56627" w:rsidRPr="00344CCA">
          <w:rPr>
            <w:rStyle w:val="Hipercze"/>
            <w:rFonts w:ascii="Amalia" w:hAnsi="Amalia"/>
            <w:bCs/>
            <w:lang w:val="pl-PL"/>
          </w:rPr>
          <w:t>https://firmaprzyjaznaklientowi.pl/</w:t>
        </w:r>
      </w:hyperlink>
    </w:p>
    <w:p w14:paraId="74A88B68" w14:textId="77777777" w:rsidR="009B34BB" w:rsidRPr="004C3264" w:rsidRDefault="009B34BB" w:rsidP="00DB6704">
      <w:pPr>
        <w:spacing w:after="240" w:line="240" w:lineRule="auto"/>
        <w:jc w:val="both"/>
        <w:rPr>
          <w:rFonts w:ascii="Amalia" w:hAnsi="Amalia" w:cs="Times New Roman"/>
          <w:bCs/>
          <w:lang w:val="pl-PL"/>
        </w:rPr>
      </w:pPr>
    </w:p>
    <w:p w14:paraId="633784F0" w14:textId="46BDB24F" w:rsidR="00EE0A97" w:rsidRDefault="009B34BB" w:rsidP="009F18F8">
      <w:pPr>
        <w:pBdr>
          <w:bottom w:val="single" w:sz="4" w:space="1" w:color="auto"/>
        </w:pBdr>
        <w:spacing w:after="120"/>
        <w:jc w:val="center"/>
        <w:rPr>
          <w:rFonts w:ascii="Amalia" w:hAnsi="Amalia" w:cs="Times New Roman"/>
          <w:b/>
          <w:bCs/>
          <w:sz w:val="20"/>
          <w:szCs w:val="20"/>
          <w:lang w:val="pl-PL"/>
        </w:rPr>
      </w:pPr>
      <w:r>
        <w:rPr>
          <w:rFonts w:ascii="Amalia" w:hAnsi="Amalia"/>
          <w:noProof/>
          <w:lang w:val="pl-PL"/>
          <w14:ligatures w14:val="standardContextual"/>
        </w:rPr>
        <w:drawing>
          <wp:inline distT="0" distB="0" distL="0" distR="0" wp14:anchorId="766E5FC8" wp14:editId="035D68C2">
            <wp:extent cx="4463716" cy="3180138"/>
            <wp:effectExtent l="0" t="0" r="0" b="0"/>
            <wp:docPr id="1171489861" name="Obraz 4" descr="Obraz zawierający tekst, zrzut ekranu, Czcionka, Mar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09976" name="Obraz 4" descr="Obraz zawierający tekst, zrzut ekranu, Czcionka, Marka&#10;&#10;Zawartość wygenerowana przez AI może być niepoprawna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8398" cy="326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61A2F" w14:textId="77777777" w:rsidR="009B34BB" w:rsidRDefault="009B34BB" w:rsidP="00EE0A97">
      <w:pPr>
        <w:pBdr>
          <w:bottom w:val="single" w:sz="4" w:space="1" w:color="auto"/>
        </w:pBdr>
        <w:spacing w:after="120"/>
        <w:jc w:val="both"/>
        <w:rPr>
          <w:rFonts w:ascii="Amalia" w:hAnsi="Amalia" w:cs="Times New Roman"/>
          <w:b/>
          <w:bCs/>
          <w:sz w:val="20"/>
          <w:szCs w:val="20"/>
          <w:lang w:val="pl-PL"/>
        </w:rPr>
      </w:pPr>
    </w:p>
    <w:p w14:paraId="63F3CE8A" w14:textId="77777777" w:rsidR="00EE0A97" w:rsidRDefault="00EE0A97" w:rsidP="00EE0A97">
      <w:pPr>
        <w:spacing w:after="120"/>
        <w:jc w:val="both"/>
        <w:rPr>
          <w:rFonts w:ascii="Amalia" w:hAnsi="Amalia" w:cs="Times New Roman"/>
          <w:b/>
          <w:bCs/>
          <w:sz w:val="20"/>
          <w:szCs w:val="20"/>
          <w:lang w:val="pl-PL"/>
        </w:rPr>
      </w:pPr>
    </w:p>
    <w:p w14:paraId="20D7F27D" w14:textId="2B1AC9DC" w:rsidR="00EE0A97" w:rsidRPr="00EE0A97" w:rsidRDefault="00EE0A97" w:rsidP="00EE0A97">
      <w:pPr>
        <w:spacing w:after="120"/>
        <w:jc w:val="both"/>
        <w:rPr>
          <w:rFonts w:ascii="Amalia" w:hAnsi="Amalia"/>
          <w:lang w:val="pl-PL"/>
        </w:rPr>
      </w:pPr>
      <w:r w:rsidRPr="0063085E">
        <w:rPr>
          <w:rFonts w:ascii="Amalia" w:hAnsi="Amalia" w:cstheme="minorHAnsi"/>
          <w:b/>
          <w:bCs/>
          <w:sz w:val="20"/>
          <w:szCs w:val="20"/>
          <w:lang w:val="pl-PL"/>
        </w:rPr>
        <w:t>Raiffeisen Digital Bank AG</w:t>
      </w:r>
    </w:p>
    <w:p w14:paraId="177E567E" w14:textId="77777777" w:rsidR="00EE0A97" w:rsidRPr="0063085E" w:rsidRDefault="00EE0A97" w:rsidP="00EE0A97">
      <w:pPr>
        <w:spacing w:before="120" w:after="120" w:line="240" w:lineRule="auto"/>
        <w:ind w:right="597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to nowoczesny, w pełni cyfrowy bank, oferujący produkty bankowe nowej generacji wyłącznie za pośrednictwem aplikacji mobilnej. Działa na polskim rynku od 2021 roku, zapewniając pakiet wyłącznie cyfrowych produktów bankowych: pożyczek, lokat terminowych, kont osobistych i oszczędnościowych.</w:t>
      </w:r>
    </w:p>
    <w:p w14:paraId="64C8D246" w14:textId="77777777" w:rsidR="00EE0A97" w:rsidRPr="0063085E" w:rsidRDefault="00EE0A97" w:rsidP="00EE0A97">
      <w:pPr>
        <w:spacing w:before="120" w:after="120" w:line="240" w:lineRule="auto"/>
        <w:ind w:right="597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ma na celu wyjść naprzeciw oczekiwaniom konsumentów poszukujących prostej i wygodnej bankowości. Usługi banku opierają się na najnowszych innowacjach technologicznych, z zachowaniem prostoty i wygody dla Klientów.</w:t>
      </w:r>
    </w:p>
    <w:p w14:paraId="4C3B0872" w14:textId="2EAE6B59" w:rsidR="00EE0A97" w:rsidRDefault="00EE0A97" w:rsidP="00EE0A97">
      <w:pPr>
        <w:spacing w:before="120" w:after="120" w:line="240" w:lineRule="auto"/>
        <w:ind w:right="595"/>
        <w:jc w:val="both"/>
        <w:rPr>
          <w:rFonts w:ascii="Amalia" w:hAnsi="Amalia" w:cs="Times New Roman"/>
          <w:sz w:val="20"/>
          <w:szCs w:val="20"/>
          <w:lang w:val="pl-PL"/>
        </w:rPr>
      </w:pPr>
      <w:r w:rsidRPr="0063085E">
        <w:rPr>
          <w:rFonts w:ascii="Amalia" w:hAnsi="Amalia" w:cs="Times New Roman"/>
          <w:sz w:val="20"/>
          <w:szCs w:val="20"/>
          <w:lang w:val="pl-PL"/>
        </w:rPr>
        <w:t>Raiffeisen Digital Bank AG to spółka zależna austriackiej Raiffeisen Bank International Group, jednej z największych w Europie Środkowo-Wschodniej grup bankowych o ponad 100-letniej historii i doświadczeniu, która prowadzi działalność na 12 rynkach Europy, obsługując ponad 15 mln klientów</w:t>
      </w:r>
      <w:r w:rsidR="007C0229">
        <w:rPr>
          <w:rFonts w:ascii="Amalia" w:hAnsi="Amalia" w:cs="Times New Roman"/>
          <w:sz w:val="20"/>
          <w:szCs w:val="20"/>
          <w:lang w:val="pl-PL"/>
        </w:rPr>
        <w:t>.</w:t>
      </w:r>
    </w:p>
    <w:p w14:paraId="78EAE05D" w14:textId="5FFF21ED" w:rsidR="007C0229" w:rsidRPr="00EE0A97" w:rsidRDefault="007C0229" w:rsidP="00EE0A97">
      <w:pPr>
        <w:spacing w:before="120" w:after="120" w:line="240" w:lineRule="auto"/>
        <w:ind w:right="595"/>
        <w:jc w:val="both"/>
        <w:rPr>
          <w:rFonts w:ascii="Amalia" w:eastAsia="Times New Roman" w:hAnsi="Amalia" w:cs="Times New Roman"/>
          <w:sz w:val="20"/>
          <w:szCs w:val="20"/>
          <w:lang w:val="pl-PL" w:eastAsia="pl-PL"/>
        </w:rPr>
      </w:pPr>
      <w:r w:rsidRPr="007C0229">
        <w:rPr>
          <w:rFonts w:ascii="Amalia" w:eastAsia="Times New Roman" w:hAnsi="Amalia" w:cs="Times New Roman"/>
          <w:sz w:val="20"/>
          <w:szCs w:val="20"/>
          <w:lang w:val="pl-PL" w:eastAsia="pl-PL"/>
        </w:rPr>
        <w:t>www.raiffeisendigital.com/pl</w:t>
      </w:r>
    </w:p>
    <w:sectPr w:rsidR="007C0229" w:rsidRPr="00EE0A97" w:rsidSect="00DA19B2">
      <w:headerReference w:type="default" r:id="rId13"/>
      <w:footerReference w:type="default" r:id="rId14"/>
      <w:pgSz w:w="11900" w:h="16840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190FA" w14:textId="77777777" w:rsidR="00BF027C" w:rsidRDefault="00BF027C" w:rsidP="008A032E">
      <w:pPr>
        <w:spacing w:after="0" w:line="240" w:lineRule="auto"/>
      </w:pPr>
      <w:r>
        <w:separator/>
      </w:r>
    </w:p>
  </w:endnote>
  <w:endnote w:type="continuationSeparator" w:id="0">
    <w:p w14:paraId="01DF78DB" w14:textId="77777777" w:rsidR="00BF027C" w:rsidRDefault="00BF027C" w:rsidP="008A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malia">
    <w:altName w:val="Calibri"/>
    <w:panose1 w:val="020B0604020202020204"/>
    <w:charset w:val="00"/>
    <w:family w:val="roman"/>
    <w:notTrueType/>
    <w:pitch w:val="default"/>
  </w:font>
  <w:font w:name="Times New Roman (Tekst podstawo"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B6C58" w14:textId="77777777" w:rsidR="00A83ACC" w:rsidRPr="00A52BB6" w:rsidRDefault="00A83ACC" w:rsidP="008A032E">
    <w:pPr>
      <w:pStyle w:val="Stopka"/>
      <w:pBdr>
        <w:top w:val="single" w:sz="4" w:space="1" w:color="D9D9D9" w:themeColor="background1" w:themeShade="D9"/>
      </w:pBdr>
      <w:jc w:val="right"/>
      <w:rPr>
        <w:rFonts w:ascii="Amalia" w:hAnsi="Amalia"/>
      </w:rPr>
    </w:pPr>
  </w:p>
  <w:p w14:paraId="12383F5E" w14:textId="7A54937A" w:rsidR="00A83ACC" w:rsidRPr="00A52BB6" w:rsidRDefault="00A83ACC" w:rsidP="008A032E">
    <w:pPr>
      <w:pStyle w:val="Stopka"/>
      <w:rPr>
        <w:rFonts w:ascii="Amalia" w:hAnsi="Amalia"/>
        <w:color w:val="595959" w:themeColor="text1" w:themeTint="A6"/>
        <w:sz w:val="14"/>
        <w:szCs w:val="14"/>
      </w:rPr>
    </w:pPr>
    <w:bookmarkStart w:id="0" w:name="_Hlk122529676"/>
    <w:r w:rsidRPr="00A52BB6">
      <w:rPr>
        <w:rFonts w:ascii="Amalia" w:hAnsi="Amalia"/>
        <w:color w:val="595959" w:themeColor="text1" w:themeTint="A6"/>
        <w:sz w:val="14"/>
        <w:szCs w:val="14"/>
      </w:rPr>
      <w:t>Copyright © by Raiffeisen Digital Bank AG,</w:t>
    </w:r>
    <w:r w:rsidRPr="00A52BB6">
      <w:rPr>
        <w:rFonts w:ascii="Amalia" w:hAnsi="Amalia"/>
        <w:color w:val="595959" w:themeColor="text1" w:themeTint="A6"/>
        <w:spacing w:val="-2"/>
        <w:sz w:val="14"/>
        <w:szCs w:val="14"/>
      </w:rPr>
      <w:t xml:space="preserve"> </w:t>
    </w:r>
    <w:r w:rsidRPr="00A52BB6">
      <w:rPr>
        <w:rFonts w:ascii="Amalia" w:hAnsi="Amalia"/>
        <w:color w:val="595959" w:themeColor="text1" w:themeTint="A6"/>
        <w:sz w:val="14"/>
        <w:szCs w:val="14"/>
      </w:rPr>
      <w:t>Vienna</w:t>
    </w:r>
    <w:bookmarkEnd w:id="0"/>
    <w:r w:rsidRPr="00A52BB6">
      <w:rPr>
        <w:rFonts w:ascii="Amalia" w:hAnsi="Amalia"/>
        <w:color w:val="595959" w:themeColor="text1" w:themeTint="A6"/>
        <w:sz w:val="14"/>
        <w:szCs w:val="14"/>
      </w:rPr>
      <w:t xml:space="preserve">  </w:t>
    </w:r>
    <w:bookmarkStart w:id="1" w:name="_Hlk122529689"/>
    <w:r>
      <w:rPr>
        <w:rFonts w:ascii="Amalia" w:hAnsi="Amalia"/>
        <w:color w:val="595959" w:themeColor="text1" w:themeTint="A6"/>
        <w:sz w:val="14"/>
        <w:szCs w:val="14"/>
      </w:rPr>
      <w:br/>
    </w:r>
    <w:r w:rsidRPr="00A52BB6">
      <w:rPr>
        <w:rFonts w:ascii="Amalia" w:hAnsi="Amalia"/>
        <w:color w:val="595959" w:themeColor="text1" w:themeTint="A6"/>
        <w:sz w:val="14"/>
        <w:szCs w:val="14"/>
      </w:rPr>
      <w:t>All Rights</w:t>
    </w:r>
    <w:r w:rsidRPr="00A52BB6">
      <w:rPr>
        <w:rFonts w:ascii="Amalia" w:hAnsi="Amalia"/>
        <w:color w:val="595959" w:themeColor="text1" w:themeTint="A6"/>
        <w:spacing w:val="-11"/>
        <w:sz w:val="14"/>
        <w:szCs w:val="14"/>
      </w:rPr>
      <w:t xml:space="preserve"> </w:t>
    </w:r>
    <w:r w:rsidRPr="00A52BB6">
      <w:rPr>
        <w:rFonts w:ascii="Amalia" w:hAnsi="Amalia"/>
        <w:color w:val="595959" w:themeColor="text1" w:themeTint="A6"/>
        <w:sz w:val="14"/>
        <w:szCs w:val="14"/>
      </w:rPr>
      <w:t>Reserved</w:t>
    </w:r>
    <w:bookmarkEnd w:id="1"/>
  </w:p>
  <w:p w14:paraId="24D636C4" w14:textId="77777777" w:rsidR="00A83ACC" w:rsidRDefault="00A83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17C24" w14:textId="77777777" w:rsidR="00BF027C" w:rsidRDefault="00BF027C" w:rsidP="008A032E">
      <w:pPr>
        <w:spacing w:after="0" w:line="240" w:lineRule="auto"/>
      </w:pPr>
      <w:r>
        <w:separator/>
      </w:r>
    </w:p>
  </w:footnote>
  <w:footnote w:type="continuationSeparator" w:id="0">
    <w:p w14:paraId="3B3A0336" w14:textId="77777777" w:rsidR="00BF027C" w:rsidRDefault="00BF027C" w:rsidP="008A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91AE" w14:textId="539476DF" w:rsidR="00D86246" w:rsidRDefault="00D86246" w:rsidP="00D86246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64384" behindDoc="0" locked="0" layoutInCell="1" allowOverlap="1" wp14:anchorId="58C0526E" wp14:editId="2C353B66">
          <wp:simplePos x="0" y="0"/>
          <wp:positionH relativeFrom="margin">
            <wp:posOffset>4873625</wp:posOffset>
          </wp:positionH>
          <wp:positionV relativeFrom="margin">
            <wp:posOffset>-956343</wp:posOffset>
          </wp:positionV>
          <wp:extent cx="854710" cy="902335"/>
          <wp:effectExtent l="0" t="0" r="0" b="0"/>
          <wp:wrapSquare wrapText="bothSides"/>
          <wp:docPr id="10763041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04147" name="Obraz 10763041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69835694" wp14:editId="3C4D21AB">
          <wp:extent cx="1191127" cy="600486"/>
          <wp:effectExtent l="0" t="0" r="3175" b="0"/>
          <wp:docPr id="118592701" name="Obraz 8" descr="Obraz zawierający symbol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2701" name="Obraz 8" descr="Obraz zawierający symbol, Czcionka, logo, Grafika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1880" cy="605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CE072" w14:textId="7832E552" w:rsidR="00A83ACC" w:rsidRDefault="00D86246" w:rsidP="00D862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04C64E" wp14:editId="01A11B10">
              <wp:simplePos x="0" y="0"/>
              <wp:positionH relativeFrom="column">
                <wp:posOffset>-719488</wp:posOffset>
              </wp:positionH>
              <wp:positionV relativeFrom="paragraph">
                <wp:posOffset>177165</wp:posOffset>
              </wp:positionV>
              <wp:extent cx="7176135" cy="0"/>
              <wp:effectExtent l="0" t="0" r="12065" b="12700"/>
              <wp:wrapNone/>
              <wp:docPr id="205432271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7613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EE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3F327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65pt,13.95pt" to="508.4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" strokecolor="#fee60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2E"/>
    <w:rsid w:val="00006F38"/>
    <w:rsid w:val="000339A8"/>
    <w:rsid w:val="000447E9"/>
    <w:rsid w:val="00045ECF"/>
    <w:rsid w:val="00081A32"/>
    <w:rsid w:val="00081CD8"/>
    <w:rsid w:val="00085588"/>
    <w:rsid w:val="000A686C"/>
    <w:rsid w:val="000B02CB"/>
    <w:rsid w:val="000B6F0F"/>
    <w:rsid w:val="000D771B"/>
    <w:rsid w:val="000E0B71"/>
    <w:rsid w:val="000E2F49"/>
    <w:rsid w:val="000F7979"/>
    <w:rsid w:val="0010098B"/>
    <w:rsid w:val="00106CF4"/>
    <w:rsid w:val="00110E14"/>
    <w:rsid w:val="00117564"/>
    <w:rsid w:val="001235AA"/>
    <w:rsid w:val="0015567E"/>
    <w:rsid w:val="00156EB7"/>
    <w:rsid w:val="00167B40"/>
    <w:rsid w:val="001732D5"/>
    <w:rsid w:val="00173343"/>
    <w:rsid w:val="00184B40"/>
    <w:rsid w:val="00187558"/>
    <w:rsid w:val="00193D37"/>
    <w:rsid w:val="00194734"/>
    <w:rsid w:val="001A024E"/>
    <w:rsid w:val="001A1DD2"/>
    <w:rsid w:val="001A1EB7"/>
    <w:rsid w:val="001A2C14"/>
    <w:rsid w:val="001C17C0"/>
    <w:rsid w:val="001D0C56"/>
    <w:rsid w:val="001E41F3"/>
    <w:rsid w:val="001F3F7E"/>
    <w:rsid w:val="00203E77"/>
    <w:rsid w:val="00215924"/>
    <w:rsid w:val="00215A9D"/>
    <w:rsid w:val="002165D1"/>
    <w:rsid w:val="00226397"/>
    <w:rsid w:val="00226CAF"/>
    <w:rsid w:val="00227003"/>
    <w:rsid w:val="00233BBD"/>
    <w:rsid w:val="002351BD"/>
    <w:rsid w:val="00240EE5"/>
    <w:rsid w:val="00247A92"/>
    <w:rsid w:val="002530EB"/>
    <w:rsid w:val="0027244A"/>
    <w:rsid w:val="00284AD4"/>
    <w:rsid w:val="002905AA"/>
    <w:rsid w:val="00291608"/>
    <w:rsid w:val="0029238A"/>
    <w:rsid w:val="00293012"/>
    <w:rsid w:val="002932FE"/>
    <w:rsid w:val="002947A1"/>
    <w:rsid w:val="002A687E"/>
    <w:rsid w:val="002B3533"/>
    <w:rsid w:val="002B604F"/>
    <w:rsid w:val="002B6188"/>
    <w:rsid w:val="002C1CE8"/>
    <w:rsid w:val="002D38B9"/>
    <w:rsid w:val="002D4FDB"/>
    <w:rsid w:val="002D6DB2"/>
    <w:rsid w:val="002D7BA0"/>
    <w:rsid w:val="002D7D0E"/>
    <w:rsid w:val="002E4DF7"/>
    <w:rsid w:val="002E51CC"/>
    <w:rsid w:val="002E7F97"/>
    <w:rsid w:val="002F1D8F"/>
    <w:rsid w:val="00302E1B"/>
    <w:rsid w:val="0030421E"/>
    <w:rsid w:val="003210D6"/>
    <w:rsid w:val="00321718"/>
    <w:rsid w:val="00343BEB"/>
    <w:rsid w:val="00345118"/>
    <w:rsid w:val="00356D3B"/>
    <w:rsid w:val="00365475"/>
    <w:rsid w:val="00370B07"/>
    <w:rsid w:val="00375807"/>
    <w:rsid w:val="00384B22"/>
    <w:rsid w:val="003B6B22"/>
    <w:rsid w:val="003E5C2F"/>
    <w:rsid w:val="003F1D8B"/>
    <w:rsid w:val="003F5714"/>
    <w:rsid w:val="00404006"/>
    <w:rsid w:val="004068B8"/>
    <w:rsid w:val="00440653"/>
    <w:rsid w:val="0045178E"/>
    <w:rsid w:val="0045640F"/>
    <w:rsid w:val="00456E06"/>
    <w:rsid w:val="004636E0"/>
    <w:rsid w:val="004667F4"/>
    <w:rsid w:val="0047221A"/>
    <w:rsid w:val="004875F3"/>
    <w:rsid w:val="004A79C7"/>
    <w:rsid w:val="004B0453"/>
    <w:rsid w:val="004B4DCF"/>
    <w:rsid w:val="004C3264"/>
    <w:rsid w:val="004C53B2"/>
    <w:rsid w:val="004C727F"/>
    <w:rsid w:val="004E1BC1"/>
    <w:rsid w:val="004E6DCF"/>
    <w:rsid w:val="00506DE6"/>
    <w:rsid w:val="00514A7D"/>
    <w:rsid w:val="00533EB4"/>
    <w:rsid w:val="00542795"/>
    <w:rsid w:val="0057661C"/>
    <w:rsid w:val="005902C9"/>
    <w:rsid w:val="00596939"/>
    <w:rsid w:val="005C0D33"/>
    <w:rsid w:val="005C782B"/>
    <w:rsid w:val="005E16BD"/>
    <w:rsid w:val="005E3539"/>
    <w:rsid w:val="005F383D"/>
    <w:rsid w:val="0064141B"/>
    <w:rsid w:val="006442FE"/>
    <w:rsid w:val="00644D88"/>
    <w:rsid w:val="00684A98"/>
    <w:rsid w:val="0069647B"/>
    <w:rsid w:val="006A36BA"/>
    <w:rsid w:val="006A61E0"/>
    <w:rsid w:val="006B185F"/>
    <w:rsid w:val="006C0F5C"/>
    <w:rsid w:val="006C2C49"/>
    <w:rsid w:val="006D6AB9"/>
    <w:rsid w:val="006E6CCB"/>
    <w:rsid w:val="006F5594"/>
    <w:rsid w:val="00721765"/>
    <w:rsid w:val="00726B81"/>
    <w:rsid w:val="00731844"/>
    <w:rsid w:val="00736091"/>
    <w:rsid w:val="007364FE"/>
    <w:rsid w:val="00740F05"/>
    <w:rsid w:val="0076043F"/>
    <w:rsid w:val="00767FFC"/>
    <w:rsid w:val="00781208"/>
    <w:rsid w:val="00781212"/>
    <w:rsid w:val="007A04FA"/>
    <w:rsid w:val="007A6E2A"/>
    <w:rsid w:val="007B4416"/>
    <w:rsid w:val="007B6AC7"/>
    <w:rsid w:val="007C0057"/>
    <w:rsid w:val="007C0229"/>
    <w:rsid w:val="007C06D3"/>
    <w:rsid w:val="007D02C2"/>
    <w:rsid w:val="007E0933"/>
    <w:rsid w:val="007E2F25"/>
    <w:rsid w:val="007E63EE"/>
    <w:rsid w:val="007F4980"/>
    <w:rsid w:val="007F5512"/>
    <w:rsid w:val="008104E1"/>
    <w:rsid w:val="0081151D"/>
    <w:rsid w:val="00815B5F"/>
    <w:rsid w:val="00817B25"/>
    <w:rsid w:val="008431AC"/>
    <w:rsid w:val="0084420A"/>
    <w:rsid w:val="00852A9D"/>
    <w:rsid w:val="00860BB2"/>
    <w:rsid w:val="00861696"/>
    <w:rsid w:val="00862DA1"/>
    <w:rsid w:val="0086300C"/>
    <w:rsid w:val="00874E14"/>
    <w:rsid w:val="0088133B"/>
    <w:rsid w:val="00887B7E"/>
    <w:rsid w:val="0089542F"/>
    <w:rsid w:val="008A032E"/>
    <w:rsid w:val="008A10F4"/>
    <w:rsid w:val="008A1A74"/>
    <w:rsid w:val="008A5DD8"/>
    <w:rsid w:val="008B151A"/>
    <w:rsid w:val="008B5BD1"/>
    <w:rsid w:val="008D3D03"/>
    <w:rsid w:val="008D6C7E"/>
    <w:rsid w:val="008D6FF0"/>
    <w:rsid w:val="008E1195"/>
    <w:rsid w:val="008F3784"/>
    <w:rsid w:val="0090513D"/>
    <w:rsid w:val="009058F1"/>
    <w:rsid w:val="00905F82"/>
    <w:rsid w:val="009148F1"/>
    <w:rsid w:val="00921A96"/>
    <w:rsid w:val="00921FB5"/>
    <w:rsid w:val="009229FD"/>
    <w:rsid w:val="00930AD4"/>
    <w:rsid w:val="009370DC"/>
    <w:rsid w:val="009466C5"/>
    <w:rsid w:val="00972362"/>
    <w:rsid w:val="00972F42"/>
    <w:rsid w:val="00976CE1"/>
    <w:rsid w:val="00983A20"/>
    <w:rsid w:val="0098422C"/>
    <w:rsid w:val="00986C32"/>
    <w:rsid w:val="0098764E"/>
    <w:rsid w:val="009877FE"/>
    <w:rsid w:val="0099580E"/>
    <w:rsid w:val="009978EA"/>
    <w:rsid w:val="009B34BB"/>
    <w:rsid w:val="009C4B86"/>
    <w:rsid w:val="009D4D12"/>
    <w:rsid w:val="009F18F8"/>
    <w:rsid w:val="009F50D5"/>
    <w:rsid w:val="009F7776"/>
    <w:rsid w:val="00A0517F"/>
    <w:rsid w:val="00A065AD"/>
    <w:rsid w:val="00A07AB2"/>
    <w:rsid w:val="00A16723"/>
    <w:rsid w:val="00A246AC"/>
    <w:rsid w:val="00A36C5A"/>
    <w:rsid w:val="00A44E71"/>
    <w:rsid w:val="00A46FA8"/>
    <w:rsid w:val="00A74A0E"/>
    <w:rsid w:val="00A753A1"/>
    <w:rsid w:val="00A83ACC"/>
    <w:rsid w:val="00AB034C"/>
    <w:rsid w:val="00AC2342"/>
    <w:rsid w:val="00AC32DB"/>
    <w:rsid w:val="00AD125A"/>
    <w:rsid w:val="00AD59A9"/>
    <w:rsid w:val="00AE053B"/>
    <w:rsid w:val="00B02420"/>
    <w:rsid w:val="00B20093"/>
    <w:rsid w:val="00B22511"/>
    <w:rsid w:val="00B226AF"/>
    <w:rsid w:val="00B27529"/>
    <w:rsid w:val="00B31484"/>
    <w:rsid w:val="00B43701"/>
    <w:rsid w:val="00B459B4"/>
    <w:rsid w:val="00B45D47"/>
    <w:rsid w:val="00B550B9"/>
    <w:rsid w:val="00B62DFA"/>
    <w:rsid w:val="00B637B2"/>
    <w:rsid w:val="00B90711"/>
    <w:rsid w:val="00B96A12"/>
    <w:rsid w:val="00BA61D9"/>
    <w:rsid w:val="00BB4943"/>
    <w:rsid w:val="00BE00B1"/>
    <w:rsid w:val="00BE0F6E"/>
    <w:rsid w:val="00BF027C"/>
    <w:rsid w:val="00BF2A8B"/>
    <w:rsid w:val="00C01617"/>
    <w:rsid w:val="00C071A0"/>
    <w:rsid w:val="00C1298A"/>
    <w:rsid w:val="00C145A3"/>
    <w:rsid w:val="00C23CC9"/>
    <w:rsid w:val="00C33C4D"/>
    <w:rsid w:val="00C35F13"/>
    <w:rsid w:val="00C37622"/>
    <w:rsid w:val="00C5558D"/>
    <w:rsid w:val="00C6384C"/>
    <w:rsid w:val="00C65C1B"/>
    <w:rsid w:val="00C711EB"/>
    <w:rsid w:val="00C74E66"/>
    <w:rsid w:val="00C840A5"/>
    <w:rsid w:val="00CA4F72"/>
    <w:rsid w:val="00CA649D"/>
    <w:rsid w:val="00CA715E"/>
    <w:rsid w:val="00CB0CBB"/>
    <w:rsid w:val="00CB24E9"/>
    <w:rsid w:val="00CB4B3B"/>
    <w:rsid w:val="00CB6D70"/>
    <w:rsid w:val="00CC3EF7"/>
    <w:rsid w:val="00CC60F5"/>
    <w:rsid w:val="00CD1155"/>
    <w:rsid w:val="00CF035B"/>
    <w:rsid w:val="00CF5E92"/>
    <w:rsid w:val="00D0550F"/>
    <w:rsid w:val="00D20296"/>
    <w:rsid w:val="00D21E8F"/>
    <w:rsid w:val="00D3047D"/>
    <w:rsid w:val="00D3538E"/>
    <w:rsid w:val="00D55168"/>
    <w:rsid w:val="00D6451F"/>
    <w:rsid w:val="00D671C7"/>
    <w:rsid w:val="00D7115D"/>
    <w:rsid w:val="00D71E43"/>
    <w:rsid w:val="00D72344"/>
    <w:rsid w:val="00D7532E"/>
    <w:rsid w:val="00D81B71"/>
    <w:rsid w:val="00D81BC8"/>
    <w:rsid w:val="00D84A93"/>
    <w:rsid w:val="00D8616F"/>
    <w:rsid w:val="00D86246"/>
    <w:rsid w:val="00D87A22"/>
    <w:rsid w:val="00DA19B2"/>
    <w:rsid w:val="00DA1B6D"/>
    <w:rsid w:val="00DA6715"/>
    <w:rsid w:val="00DA6B51"/>
    <w:rsid w:val="00DA7F16"/>
    <w:rsid w:val="00DB388E"/>
    <w:rsid w:val="00DB6704"/>
    <w:rsid w:val="00DB74E3"/>
    <w:rsid w:val="00DE110D"/>
    <w:rsid w:val="00DE6DF8"/>
    <w:rsid w:val="00DE7E01"/>
    <w:rsid w:val="00E13732"/>
    <w:rsid w:val="00E24E4B"/>
    <w:rsid w:val="00E50807"/>
    <w:rsid w:val="00E515B5"/>
    <w:rsid w:val="00E525BD"/>
    <w:rsid w:val="00E557E6"/>
    <w:rsid w:val="00E56627"/>
    <w:rsid w:val="00E65E14"/>
    <w:rsid w:val="00E7144A"/>
    <w:rsid w:val="00EA04C4"/>
    <w:rsid w:val="00EA2600"/>
    <w:rsid w:val="00EC7974"/>
    <w:rsid w:val="00ED1BCF"/>
    <w:rsid w:val="00EE0A97"/>
    <w:rsid w:val="00EE4A87"/>
    <w:rsid w:val="00F05372"/>
    <w:rsid w:val="00F3129F"/>
    <w:rsid w:val="00F31FF3"/>
    <w:rsid w:val="00F41D9E"/>
    <w:rsid w:val="00F506D7"/>
    <w:rsid w:val="00F5295E"/>
    <w:rsid w:val="00F54D36"/>
    <w:rsid w:val="00F57511"/>
    <w:rsid w:val="00F6203B"/>
    <w:rsid w:val="00F808EF"/>
    <w:rsid w:val="00F85741"/>
    <w:rsid w:val="00F96EEC"/>
    <w:rsid w:val="00F9736A"/>
    <w:rsid w:val="00FA0415"/>
    <w:rsid w:val="00FB178E"/>
    <w:rsid w:val="00FC048F"/>
    <w:rsid w:val="00FC3CA0"/>
    <w:rsid w:val="00FD2A67"/>
    <w:rsid w:val="00FE3115"/>
    <w:rsid w:val="00FE3A88"/>
    <w:rsid w:val="00FE4607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6E9AC"/>
  <w15:docId w15:val="{C542FE35-6703-5042-9B10-BE7578D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9B2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32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A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2E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2E"/>
    <w:rPr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BE00B1"/>
    <w:rPr>
      <w:kern w:val="0"/>
      <w:sz w:val="22"/>
      <w:szCs w:val="22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0B1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0B1"/>
    <w:rPr>
      <w:b/>
      <w:bCs/>
      <w:kern w:val="0"/>
      <w:sz w:val="20"/>
      <w:szCs w:val="2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607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607"/>
    <w:rPr>
      <w:rFonts w:ascii="Lucida Grande CE" w:hAnsi="Lucida Grande CE"/>
      <w:kern w:val="0"/>
      <w:sz w:val="18"/>
      <w:szCs w:val="18"/>
      <w:lang w:val="en-US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3148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E56627"/>
  </w:style>
  <w:style w:type="character" w:styleId="Nierozpoznanawzmianka">
    <w:name w:val="Unresolved Mention"/>
    <w:basedOn w:val="Domylnaczcionkaakapitu"/>
    <w:uiPriority w:val="99"/>
    <w:semiHidden/>
    <w:unhideWhenUsed/>
    <w:rsid w:val="00E56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rmaprzyjaznaklientowi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CB7B9A29DF649B79DFF261C22A9C1" ma:contentTypeVersion="17" ma:contentTypeDescription="Create a new document." ma:contentTypeScope="" ma:versionID="d2cef9fcc4dc29ad77da4c95d6e88e4f">
  <xsd:schema xmlns:xsd="http://www.w3.org/2001/XMLSchema" xmlns:xs="http://www.w3.org/2001/XMLSchema" xmlns:p="http://schemas.microsoft.com/office/2006/metadata/properties" xmlns:ns1="http://schemas.microsoft.com/sharepoint/v3" xmlns:ns2="b63c51f8-fe15-4662-8b94-a52d32807bba" xmlns:ns3="959d1f76-a1e0-4273-9150-34dfee1f36fd" targetNamespace="http://schemas.microsoft.com/office/2006/metadata/properties" ma:root="true" ma:fieldsID="add08c70090ebe6fa5a51987cff2bced" ns1:_="" ns2:_="" ns3:_="">
    <xsd:import namespace="http://schemas.microsoft.com/sharepoint/v3"/>
    <xsd:import namespace="b63c51f8-fe15-4662-8b94-a52d32807bba"/>
    <xsd:import namespace="959d1f76-a1e0-4273-9150-34dfee1f3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c51f8-fe15-4662-8b94-a52d32807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1f76-a1e0-4273-9150-34dfee1f36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ae908-31fb-48fa-8355-44f57defbfb2}" ma:internalName="TaxCatchAll" ma:showField="CatchAllData" ma:web="959d1f76-a1e0-4273-9150-34dfee1f3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c51f8-fe15-4662-8b94-a52d32807bb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959d1f76-a1e0-4273-9150-34dfee1f36fd" xsi:nil="true"/>
  </documentManagement>
</p:properties>
</file>

<file path=customXml/itemProps1.xml><?xml version="1.0" encoding="utf-8"?>
<ds:datastoreItem xmlns:ds="http://schemas.openxmlformats.org/officeDocument/2006/customXml" ds:itemID="{8CC5D993-DF79-4A7C-ADE6-243DF6EC9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c51f8-fe15-4662-8b94-a52d32807bba"/>
    <ds:schemaRef ds:uri="959d1f76-a1e0-4273-9150-34dfee1f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C10EA-A8BB-47E1-9EEE-DD2A621FA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61D0B-9C56-3E47-BAF8-C9BC7925E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D1861B-C00E-444E-85A3-3C7BCC582492}">
  <ds:schemaRefs>
    <ds:schemaRef ds:uri="http://schemas.microsoft.com/office/2006/metadata/properties"/>
    <ds:schemaRef ds:uri="http://schemas.microsoft.com/office/infopath/2007/PartnerControls"/>
    <ds:schemaRef ds:uri="b63c51f8-fe15-4662-8b94-a52d32807bba"/>
    <ds:schemaRef ds:uri="http://schemas.microsoft.com/sharepoint/v3"/>
    <ds:schemaRef ds:uri="959d1f76-a1e0-4273-9150-34dfee1f3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Kowalska</dc:creator>
  <cp:keywords/>
  <dc:description/>
  <cp:lastModifiedBy>Karol Chorąży</cp:lastModifiedBy>
  <cp:revision>2</cp:revision>
  <dcterms:created xsi:type="dcterms:W3CDTF">2025-10-06T07:34:00Z</dcterms:created>
  <dcterms:modified xsi:type="dcterms:W3CDTF">2025-10-06T07:34:00Z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2023-05-31T16:03:44Z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6911bfe2-b508-420e-8bd2-3ace18a5cfda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0x01010068DCB7B9A29DF649B79DFF261C22A9C1</vt:lpwstr>
  </property>
</Properties>
</file>